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AD7D" w14:textId="5F518491" w:rsidR="006453DC" w:rsidRDefault="006453DC" w:rsidP="006453DC">
      <w:pPr>
        <w:pStyle w:val="NormalWeb"/>
        <w:spacing w:before="0" w:beforeAutospacing="0" w:after="200" w:afterAutospacing="0"/>
        <w:jc w:val="center"/>
      </w:pPr>
      <w:r>
        <w:rPr>
          <w:rFonts w:ascii="Tahoma" w:hAnsi="Tahoma"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4C39D445" w:rsidR="006453DC" w:rsidRDefault="006453DC" w:rsidP="006453DC">
      <w:pPr>
        <w:pStyle w:val="NormalWeb"/>
        <w:spacing w:before="0" w:beforeAutospacing="0" w:after="200" w:afterAutospacing="0"/>
        <w:jc w:val="center"/>
        <w:rPr>
          <w:rFonts w:ascii="Bell MT" w:hAnsi="Bell MT"/>
          <w:color w:val="000000"/>
          <w:sz w:val="32"/>
          <w:szCs w:val="32"/>
        </w:rPr>
      </w:pPr>
      <w:r>
        <w:rPr>
          <w:rFonts w:ascii="Bell MT" w:hAnsi="Bell MT"/>
          <w:color w:val="000000"/>
          <w:sz w:val="32"/>
          <w:szCs w:val="32"/>
        </w:rPr>
        <w:t xml:space="preserve">YES! </w:t>
      </w:r>
      <w:r>
        <w:rPr>
          <w:rFonts w:ascii="Bell MT" w:hAnsi="Bell MT"/>
          <w:color w:val="E36C09"/>
          <w:sz w:val="32"/>
          <w:szCs w:val="32"/>
        </w:rPr>
        <w:t>Update</w:t>
      </w:r>
      <w:r w:rsidR="00356BEA">
        <w:rPr>
          <w:rFonts w:ascii="Bell MT" w:hAnsi="Bell MT"/>
          <w:color w:val="000000"/>
          <w:sz w:val="32"/>
          <w:szCs w:val="32"/>
        </w:rPr>
        <w:t xml:space="preserve"> 12</w:t>
      </w:r>
      <w:r w:rsidR="008A52C2">
        <w:rPr>
          <w:rFonts w:ascii="Bell MT" w:hAnsi="Bell MT"/>
          <w:color w:val="000000"/>
          <w:sz w:val="32"/>
          <w:szCs w:val="32"/>
        </w:rPr>
        <w:t>.</w:t>
      </w:r>
      <w:r w:rsidR="00356BEA">
        <w:rPr>
          <w:rFonts w:ascii="Bell MT" w:hAnsi="Bell MT"/>
          <w:color w:val="000000"/>
          <w:sz w:val="32"/>
          <w:szCs w:val="32"/>
        </w:rPr>
        <w:t>3</w:t>
      </w:r>
      <w:r>
        <w:rPr>
          <w:rFonts w:ascii="Bell MT" w:hAnsi="Bell MT"/>
          <w:color w:val="000000"/>
          <w:sz w:val="32"/>
          <w:szCs w:val="32"/>
        </w:rPr>
        <w:t>.2015</w:t>
      </w:r>
    </w:p>
    <w:p w14:paraId="1D2FEAD6" w14:textId="6B648389" w:rsidR="00356BEA" w:rsidRDefault="00356BEA" w:rsidP="00356BEA">
      <w:pPr>
        <w:pStyle w:val="NormalWeb"/>
        <w:spacing w:before="0" w:beforeAutospacing="0" w:after="200" w:afterAutospacing="0"/>
      </w:pPr>
      <w:r>
        <w:rPr>
          <w:rFonts w:ascii="Bell MT" w:hAnsi="Bell MT"/>
        </w:rPr>
        <w:t xml:space="preserve">This is an exciting time for energy buffs like us! Now through December 12, the world will have all eyes turned to </w:t>
      </w:r>
      <w:r>
        <w:rPr>
          <w:rFonts w:ascii="Bell MT" w:hAnsi="Bell MT"/>
          <w:b/>
          <w:bCs/>
        </w:rPr>
        <w:t xml:space="preserve">Paris </w:t>
      </w:r>
      <w:r>
        <w:rPr>
          <w:rFonts w:ascii="Bell MT" w:hAnsi="Bell MT"/>
        </w:rPr>
        <w:t>where the international climate change negotiations are taking place. Climate Generation (we heard them speak at our Fall Summit) has a delegation on the ground! We invite you to follow their delegation. Subscribe to our daily digest, November 30 - December 12 and you will receive a summary of the past day’s events in Paris, links to the blogs of the day, and information about how to connect to the next day’s webcast.  </w:t>
      </w:r>
      <w:r>
        <w:rPr>
          <w:rFonts w:ascii="Bell MT" w:hAnsi="Bell MT"/>
        </w:rPr>
        <w:fldChar w:fldCharType="begin"/>
      </w:r>
      <w:r>
        <w:rPr>
          <w:rFonts w:ascii="Bell MT" w:hAnsi="Bell MT"/>
        </w:rPr>
        <w:instrText xml:space="preserve"> HYPERLINK "http://climategen.us1.list-manage1.com/track/click?u=ba94a4f7bb45f128b2ca17a98&amp;id=fb44316737&amp;e=1487b44737" \o "This external link will open in a new window" \t "_blank" </w:instrText>
      </w:r>
      <w:r>
        <w:rPr>
          <w:rFonts w:ascii="Bell MT" w:hAnsi="Bell MT"/>
        </w:rPr>
      </w:r>
      <w:r>
        <w:rPr>
          <w:rFonts w:ascii="Bell MT" w:hAnsi="Bell MT"/>
        </w:rPr>
        <w:fldChar w:fldCharType="separate"/>
      </w:r>
      <w:r>
        <w:rPr>
          <w:rStyle w:val="Hyperlink"/>
          <w:rFonts w:ascii="Bell MT" w:hAnsi="Bell MT"/>
          <w:b/>
          <w:bCs/>
          <w:color w:val="334455"/>
        </w:rPr>
        <w:t>SUBSCRIBE TODAY</w:t>
      </w:r>
      <w:r>
        <w:rPr>
          <w:rFonts w:ascii="Bell MT" w:hAnsi="Bell MT"/>
        </w:rPr>
        <w:fldChar w:fldCharType="end"/>
      </w:r>
      <w:r>
        <w:rPr>
          <w:rFonts w:ascii="Bell MT" w:hAnsi="Bell MT"/>
        </w:rPr>
        <w:t xml:space="preserve"> so you don’t miss a day of coverage! </w:t>
      </w:r>
    </w:p>
    <w:p w14:paraId="5250E796" w14:textId="77777777" w:rsidR="00356BEA" w:rsidRDefault="00356BEA" w:rsidP="00356BEA">
      <w:pPr>
        <w:pStyle w:val="NormalWeb"/>
        <w:spacing w:before="0" w:beforeAutospacing="0" w:after="200" w:afterAutospacing="0"/>
      </w:pPr>
    </w:p>
    <w:p w14:paraId="04D14927" w14:textId="77777777" w:rsidR="00356BEA" w:rsidRDefault="00356BEA" w:rsidP="00356BEA">
      <w:pPr>
        <w:pStyle w:val="NormalWeb"/>
        <w:spacing w:before="0" w:beforeAutospacing="0" w:after="200" w:afterAutospacing="0"/>
      </w:pPr>
      <w:r>
        <w:rPr>
          <w:rFonts w:ascii="Bell MT" w:hAnsi="Bell MT"/>
          <w:b/>
          <w:bCs/>
          <w:i/>
          <w:iCs/>
        </w:rPr>
        <w:t>What can you do about Climate Change?</w:t>
      </w:r>
      <w:r>
        <w:rPr>
          <w:rFonts w:ascii="Bell MT" w:hAnsi="Bell MT"/>
        </w:rPr>
        <w:t xml:space="preserve"> </w:t>
      </w:r>
    </w:p>
    <w:p w14:paraId="6BF0009B" w14:textId="77777777" w:rsidR="00356BEA" w:rsidRDefault="00356BEA" w:rsidP="00356BEA">
      <w:pPr>
        <w:pStyle w:val="NormalWeb"/>
        <w:spacing w:before="0" w:beforeAutospacing="0" w:after="200" w:afterAutospacing="0"/>
      </w:pPr>
      <w:r>
        <w:rPr>
          <w:rFonts w:ascii="Bell MT" w:hAnsi="Bell MT"/>
        </w:rPr>
        <w:t xml:space="preserve">1) Help spread knowledge and information! Here is a wonderful reference, ‘Six Graphics that Explain Climate Change’ –from 2 weeks ago on the </w:t>
      </w:r>
      <w:proofErr w:type="gramStart"/>
      <w:r>
        <w:rPr>
          <w:rFonts w:ascii="Bell MT" w:hAnsi="Bell MT"/>
        </w:rPr>
        <w:t>BBC  </w:t>
      </w:r>
      <w:proofErr w:type="gramEnd"/>
      <w:r>
        <w:rPr>
          <w:rFonts w:ascii="Bell MT" w:hAnsi="Bell MT"/>
        </w:rPr>
        <w:fldChar w:fldCharType="begin"/>
      </w:r>
      <w:r>
        <w:rPr>
          <w:rFonts w:ascii="Bell MT" w:hAnsi="Bell MT"/>
        </w:rPr>
        <w:instrText xml:space="preserve"> HYPERLINK "http://bbc.in/1NcJoP7" \o "This external link will open in a new window" \t "_blank" </w:instrText>
      </w:r>
      <w:r>
        <w:rPr>
          <w:rFonts w:ascii="Bell MT" w:hAnsi="Bell MT"/>
        </w:rPr>
      </w:r>
      <w:r>
        <w:rPr>
          <w:rFonts w:ascii="Bell MT" w:hAnsi="Bell MT"/>
        </w:rPr>
        <w:fldChar w:fldCharType="separate"/>
      </w:r>
      <w:r>
        <w:rPr>
          <w:rStyle w:val="Hyperlink"/>
          <w:rFonts w:ascii="Bell MT" w:hAnsi="Bell MT"/>
        </w:rPr>
        <w:t>http://bbc.in/1NcJoP7</w:t>
      </w:r>
      <w:r>
        <w:rPr>
          <w:rFonts w:ascii="Bell MT" w:hAnsi="Bell MT"/>
        </w:rPr>
        <w:fldChar w:fldCharType="end"/>
      </w:r>
    </w:p>
    <w:p w14:paraId="46D9EAD3" w14:textId="336B0F72" w:rsidR="00356BEA" w:rsidRDefault="00356BEA" w:rsidP="00356BEA">
      <w:pPr>
        <w:spacing w:before="100" w:beforeAutospacing="1" w:after="100" w:afterAutospacing="1"/>
      </w:pPr>
      <w:r>
        <w:rPr>
          <w:rFonts w:ascii="Bell MT" w:hAnsi="Bell MT"/>
        </w:rPr>
        <w:t xml:space="preserve">2) Conserve more energy. Set your thermostat to a lower temperature during the day (when you’re not home). This will not only conserve energy, it will also save money. </w:t>
      </w:r>
    </w:p>
    <w:p w14:paraId="31126B82" w14:textId="2D3C695F" w:rsidR="00356BEA" w:rsidRDefault="00356BEA" w:rsidP="00356BEA">
      <w:pPr>
        <w:spacing w:before="100" w:beforeAutospacing="1" w:after="100" w:afterAutospacing="1"/>
      </w:pPr>
      <w:r>
        <w:rPr>
          <w:rFonts w:ascii="Bell MT" w:hAnsi="Bell MT"/>
        </w:rPr>
        <w:t>The next few weekly updates will have more super suggestions!</w:t>
      </w:r>
    </w:p>
    <w:p w14:paraId="2AB31F50" w14:textId="77777777" w:rsidR="00356BEA" w:rsidRDefault="00356BEA" w:rsidP="00356BEA">
      <w:pPr>
        <w:pStyle w:val="NormalWeb"/>
        <w:spacing w:before="0" w:beforeAutospacing="0" w:after="200" w:afterAutospacing="0"/>
      </w:pPr>
      <w:r>
        <w:t> </w:t>
      </w:r>
    </w:p>
    <w:p w14:paraId="34C505AC" w14:textId="77777777" w:rsidR="00356BEA" w:rsidRDefault="00356BEA" w:rsidP="00356BEA">
      <w:pPr>
        <w:pStyle w:val="NormalWeb"/>
        <w:spacing w:before="0" w:beforeAutospacing="0" w:after="200" w:afterAutospacing="0"/>
      </w:pPr>
      <w:r>
        <w:rPr>
          <w:rFonts w:ascii="Bell MT" w:hAnsi="Bell MT"/>
          <w:color w:val="984806"/>
          <w:sz w:val="29"/>
          <w:szCs w:val="29"/>
        </w:rPr>
        <w:t xml:space="preserve">Announcements </w:t>
      </w:r>
    </w:p>
    <w:p w14:paraId="05776783" w14:textId="77777777" w:rsidR="00356BEA" w:rsidRDefault="00356BEA" w:rsidP="00356BEA">
      <w:pPr>
        <w:pStyle w:val="NormalWeb"/>
        <w:spacing w:before="0" w:beforeAutospacing="0" w:after="200" w:afterAutospacing="0"/>
        <w:ind w:left="720"/>
      </w:pPr>
      <w:r>
        <w:rPr>
          <w:rFonts w:ascii="Symbol" w:hAnsi="Symbol"/>
        </w:rPr>
        <w:t></w:t>
      </w:r>
      <w:r>
        <w:rPr>
          <w:sz w:val="14"/>
          <w:szCs w:val="14"/>
        </w:rPr>
        <w:t xml:space="preserve">      </w:t>
      </w:r>
      <w:proofErr w:type="gramStart"/>
      <w:r>
        <w:rPr>
          <w:rFonts w:ascii="Bell MT" w:hAnsi="Bell MT"/>
          <w:color w:val="323232"/>
          <w:shd w:val="clear" w:color="auto" w:fill="FFFFFF"/>
        </w:rPr>
        <w:t>Be</w:t>
      </w:r>
      <w:proofErr w:type="gramEnd"/>
      <w:r>
        <w:rPr>
          <w:rFonts w:ascii="Bell MT" w:hAnsi="Bell MT"/>
          <w:color w:val="323232"/>
          <w:shd w:val="clear" w:color="auto" w:fill="FFFFFF"/>
        </w:rPr>
        <w:t xml:space="preserve"> sure to check out the newly updated project resources on the Coaches Corner!  Topics include Reduce, Reuse, Recycle, Educate, and Collections for Cash &amp; Fundraisers. </w:t>
      </w:r>
      <w:proofErr w:type="gramStart"/>
      <w:r>
        <w:rPr>
          <w:rFonts w:ascii="Bell MT" w:hAnsi="Bell MT"/>
          <w:color w:val="323232"/>
          <w:shd w:val="clear" w:color="auto" w:fill="FFFFFF"/>
        </w:rPr>
        <w:t>password</w:t>
      </w:r>
      <w:proofErr w:type="gramEnd"/>
      <w:r>
        <w:rPr>
          <w:rFonts w:ascii="Bell MT" w:hAnsi="Bell MT"/>
          <w:color w:val="323232"/>
          <w:shd w:val="clear" w:color="auto" w:fill="FFFFFF"/>
        </w:rPr>
        <w:t>: yes2015</w:t>
      </w:r>
    </w:p>
    <w:p w14:paraId="50CABFC4" w14:textId="77777777" w:rsidR="00356BEA" w:rsidRDefault="00356BEA" w:rsidP="00356BEA">
      <w:pPr>
        <w:pStyle w:val="NormalWeb"/>
        <w:spacing w:before="0" w:beforeAutospacing="0" w:after="200" w:afterAutospacing="0"/>
        <w:ind w:left="720"/>
      </w:pPr>
      <w:r>
        <w:rPr>
          <w:rFonts w:ascii="Symbol" w:hAnsi="Symbol"/>
        </w:rPr>
        <w:t></w:t>
      </w:r>
      <w:r>
        <w:rPr>
          <w:sz w:val="14"/>
          <w:szCs w:val="14"/>
        </w:rPr>
        <w:t xml:space="preserve">      </w:t>
      </w:r>
      <w:proofErr w:type="gramStart"/>
      <w:r>
        <w:rPr>
          <w:rFonts w:ascii="Bell MT" w:hAnsi="Bell MT"/>
          <w:color w:val="323232"/>
          <w:shd w:val="clear" w:color="auto" w:fill="FFFFFF"/>
        </w:rPr>
        <w:t>We</w:t>
      </w:r>
      <w:proofErr w:type="gramEnd"/>
      <w:r>
        <w:rPr>
          <w:rFonts w:ascii="Bell MT" w:hAnsi="Bell MT"/>
          <w:color w:val="323232"/>
          <w:shd w:val="clear" w:color="auto" w:fill="FFFFFF"/>
        </w:rPr>
        <w:t xml:space="preserve"> are working away at developing our Winter Workshops. Thanks for all who gave their teams input. There are a few who we have not yet heard from, please contact your coordinator right away so that we can do our best to meet your needs!</w:t>
      </w:r>
    </w:p>
    <w:p w14:paraId="0D2B9E5E" w14:textId="77777777" w:rsidR="00356BEA" w:rsidRDefault="00356BEA" w:rsidP="00356BEA">
      <w:pPr>
        <w:pStyle w:val="NormalWeb"/>
        <w:spacing w:before="0" w:beforeAutospacing="0" w:after="200" w:afterAutospacing="0"/>
        <w:ind w:left="720"/>
      </w:pPr>
      <w:r>
        <w:rPr>
          <w:rFonts w:ascii="Symbol" w:hAnsi="Symbol"/>
        </w:rPr>
        <w:t></w:t>
      </w:r>
      <w:r>
        <w:rPr>
          <w:sz w:val="14"/>
          <w:szCs w:val="14"/>
        </w:rPr>
        <w:t xml:space="preserve">      </w:t>
      </w:r>
      <w:proofErr w:type="gramStart"/>
      <w:r>
        <w:rPr>
          <w:rFonts w:ascii="Bell MT" w:hAnsi="Bell MT"/>
          <w:color w:val="323232"/>
          <w:shd w:val="clear" w:color="auto" w:fill="FFFFFF"/>
        </w:rPr>
        <w:t>We</w:t>
      </w:r>
      <w:proofErr w:type="gramEnd"/>
      <w:r>
        <w:rPr>
          <w:rFonts w:ascii="Bell MT" w:hAnsi="Bell MT"/>
          <w:color w:val="323232"/>
          <w:shd w:val="clear" w:color="auto" w:fill="FFFFFF"/>
        </w:rPr>
        <w:t xml:space="preserve"> hope to see several of your grant applications (a simple form) over the next week for the McKnight foundation project funds! (</w:t>
      </w:r>
      <w:proofErr w:type="gramStart"/>
      <w:r>
        <w:rPr>
          <w:rFonts w:ascii="Bell MT" w:hAnsi="Bell MT"/>
          <w:color w:val="323232"/>
          <w:shd w:val="clear" w:color="auto" w:fill="FFFFFF"/>
        </w:rPr>
        <w:t>see</w:t>
      </w:r>
      <w:proofErr w:type="gramEnd"/>
      <w:r>
        <w:rPr>
          <w:rFonts w:ascii="Bell MT" w:hAnsi="Bell MT"/>
          <w:color w:val="323232"/>
          <w:shd w:val="clear" w:color="auto" w:fill="FFFFFF"/>
        </w:rPr>
        <w:t xml:space="preserve"> below for more information)</w:t>
      </w:r>
    </w:p>
    <w:p w14:paraId="5D673FA8" w14:textId="77777777" w:rsidR="00356BEA" w:rsidRDefault="00356BEA" w:rsidP="00356BEA">
      <w:pPr>
        <w:pStyle w:val="NormalWeb"/>
        <w:spacing w:before="0" w:beforeAutospacing="0" w:after="200" w:afterAutospacing="0"/>
        <w:textAlignment w:val="baseline"/>
      </w:pPr>
      <w:r>
        <w:rPr>
          <w:rFonts w:ascii="Bell MT" w:hAnsi="Bell MT"/>
          <w:color w:val="984806"/>
          <w:sz w:val="29"/>
          <w:szCs w:val="29"/>
        </w:rPr>
        <w:t>Grants and Opportunities</w:t>
      </w:r>
    </w:p>
    <w:p w14:paraId="5D02031F" w14:textId="77777777" w:rsidR="00356BEA" w:rsidRDefault="00356BEA" w:rsidP="00356BEA">
      <w:pPr>
        <w:pStyle w:val="NormalWeb"/>
        <w:spacing w:before="0" w:beforeAutospacing="0" w:after="200" w:afterAutospacing="0"/>
        <w:ind w:left="720"/>
        <w:textAlignment w:val="baseline"/>
      </w:pPr>
      <w:r>
        <w:rPr>
          <w:rFonts w:ascii="Symbol" w:hAnsi="Symbol"/>
        </w:rPr>
        <w:t></w:t>
      </w:r>
      <w:r>
        <w:rPr>
          <w:sz w:val="14"/>
          <w:szCs w:val="14"/>
        </w:rPr>
        <w:t xml:space="preserve">      </w:t>
      </w:r>
      <w:r>
        <w:rPr>
          <w:rFonts w:ascii="Bell MT" w:hAnsi="Bell MT"/>
          <w:b/>
          <w:bCs/>
          <w:color w:val="ED7D31"/>
          <w:shd w:val="clear" w:color="auto" w:fill="FFFFFF"/>
        </w:rPr>
        <w:t>McKnight Foundation Project Funding</w:t>
      </w:r>
      <w:r>
        <w:rPr>
          <w:rFonts w:ascii="Segoe UI" w:hAnsi="Segoe UI" w:cs="Segoe UI"/>
          <w:b/>
          <w:bCs/>
          <w:color w:val="323232"/>
          <w:sz w:val="23"/>
          <w:szCs w:val="23"/>
          <w:shd w:val="clear" w:color="auto" w:fill="FFFFFF"/>
        </w:rPr>
        <w:t> </w:t>
      </w:r>
      <w:r>
        <w:rPr>
          <w:rFonts w:ascii="Bell MT" w:hAnsi="Bell MT"/>
          <w:b/>
          <w:bCs/>
          <w:i/>
          <w:iCs/>
          <w:color w:val="323232"/>
          <w:shd w:val="clear" w:color="auto" w:fill="FFFFFF"/>
        </w:rPr>
        <w:t>- Deadline: December 10</w:t>
      </w:r>
      <w:r>
        <w:rPr>
          <w:rFonts w:ascii="Segoe UI" w:hAnsi="Segoe UI" w:cs="Segoe UI"/>
          <w:i/>
          <w:iCs/>
          <w:color w:val="323232"/>
          <w:sz w:val="23"/>
          <w:szCs w:val="23"/>
          <w:shd w:val="clear" w:color="auto" w:fill="FFFFFF"/>
        </w:rPr>
        <w:t> </w:t>
      </w:r>
      <w:r>
        <w:rPr>
          <w:rFonts w:ascii="Segoe UI" w:hAnsi="Segoe UI" w:cs="Segoe UI"/>
          <w:color w:val="323232"/>
          <w:sz w:val="23"/>
          <w:szCs w:val="23"/>
        </w:rPr>
        <w:br/>
      </w:r>
      <w:proofErr w:type="gramStart"/>
      <w:r>
        <w:rPr>
          <w:rFonts w:ascii="Bell MT" w:hAnsi="Bell MT"/>
          <w:color w:val="323232"/>
          <w:shd w:val="clear" w:color="auto" w:fill="FFFFFF"/>
        </w:rPr>
        <w:t>Through</w:t>
      </w:r>
      <w:proofErr w:type="gramEnd"/>
      <w:r>
        <w:rPr>
          <w:rFonts w:ascii="Bell MT" w:hAnsi="Bell MT"/>
          <w:color w:val="323232"/>
          <w:shd w:val="clear" w:color="auto" w:fill="FFFFFF"/>
        </w:rPr>
        <w:t xml:space="preserve"> the generosity of the McKnight Foundation, YES! </w:t>
      </w:r>
      <w:proofErr w:type="gramStart"/>
      <w:r>
        <w:rPr>
          <w:rFonts w:ascii="Bell MT" w:hAnsi="Bell MT"/>
          <w:color w:val="323232"/>
          <w:shd w:val="clear" w:color="auto" w:fill="FFFFFF"/>
        </w:rPr>
        <w:t>is</w:t>
      </w:r>
      <w:proofErr w:type="gramEnd"/>
      <w:r>
        <w:rPr>
          <w:rFonts w:ascii="Bell MT" w:hAnsi="Bell MT"/>
          <w:color w:val="323232"/>
          <w:shd w:val="clear" w:color="auto" w:fill="FFFFFF"/>
        </w:rPr>
        <w:t xml:space="preserve"> able to offer $7,000 to go towards projects that engage and empower youth to make an impact in their school </w:t>
      </w:r>
      <w:r>
        <w:rPr>
          <w:rFonts w:ascii="Bell MT" w:hAnsi="Bell MT"/>
          <w:color w:val="323232"/>
          <w:shd w:val="clear" w:color="auto" w:fill="FFFFFF"/>
        </w:rPr>
        <w:lastRenderedPageBreak/>
        <w:t>and/or community on climate change through hands-on projects. Teams will be awarded up to $1,000 for projects related to energy efficiency retrofits, implementation of or continuation of B3 data tracking, installation and research of renewable energy technology such as solar or wind, tracking climate change emissions via the EPA calculator and educating others about what they can do, and other energy education efforts (these are only ideas—you are encouraged to think outside the box and link climate change to what your team is already doing).</w:t>
      </w:r>
    </w:p>
    <w:p w14:paraId="313E961A" w14:textId="77777777" w:rsidR="00356BEA" w:rsidRDefault="00356BEA" w:rsidP="00356BEA">
      <w:pPr>
        <w:pStyle w:val="NormalWeb"/>
        <w:ind w:left="720"/>
        <w:textAlignment w:val="baseline"/>
      </w:pPr>
      <w:r>
        <w:rPr>
          <w:rFonts w:ascii="Symbol" w:hAnsi="Symbol"/>
        </w:rPr>
        <w:t></w:t>
      </w:r>
      <w:r>
        <w:rPr>
          <w:sz w:val="14"/>
          <w:szCs w:val="14"/>
        </w:rPr>
        <w:t xml:space="preserve">      </w:t>
      </w:r>
      <w:r>
        <w:fldChar w:fldCharType="begin"/>
      </w:r>
      <w:r>
        <w:instrText xml:space="preserve"> HYPERLINK "http://www2.epa.gov/education/presidents-environmental-youth-award" \o "This external link will open in a new window" \t "_blank" </w:instrText>
      </w:r>
      <w:r>
        <w:fldChar w:fldCharType="separate"/>
      </w:r>
      <w:r>
        <w:rPr>
          <w:rStyle w:val="Hyperlink"/>
          <w:rFonts w:ascii="Bell MT" w:hAnsi="Bell MT"/>
          <w:b/>
          <w:bCs/>
          <w:color w:val="ED7D31"/>
          <w:shd w:val="clear" w:color="auto" w:fill="FFFFFF"/>
        </w:rPr>
        <w:t>President’s Environmental Youth Award</w:t>
      </w:r>
      <w:r>
        <w:fldChar w:fldCharType="end"/>
      </w:r>
      <w:r>
        <w:rPr>
          <w:rFonts w:ascii="Bell MT" w:hAnsi="Bell MT"/>
          <w:color w:val="323232"/>
          <w:shd w:val="clear" w:color="auto" w:fill="FFFFFF"/>
        </w:rPr>
        <w:t>-</w:t>
      </w:r>
      <w:r>
        <w:rPr>
          <w:rFonts w:ascii="Bell MT" w:hAnsi="Bell MT"/>
          <w:b/>
          <w:bCs/>
          <w:i/>
          <w:iCs/>
          <w:color w:val="323232"/>
          <w:shd w:val="clear" w:color="auto" w:fill="FFFFFF"/>
        </w:rPr>
        <w:t>Deadline: December 31</w:t>
      </w:r>
      <w:r>
        <w:rPr>
          <w:rFonts w:ascii="Bell MT" w:hAnsi="Bell MT"/>
          <w:color w:val="984806"/>
          <w:sz w:val="29"/>
          <w:szCs w:val="29"/>
        </w:rPr>
        <w:br/>
      </w:r>
      <w:r>
        <w:rPr>
          <w:rFonts w:ascii="Bell MT" w:hAnsi="Bell MT"/>
          <w:color w:val="323232"/>
          <w:shd w:val="clear" w:color="auto" w:fill="FFFFFF"/>
        </w:rPr>
        <w:t xml:space="preserve">The President’s Environmental Youth Award (PEYA) recognizes outstanding environmental projects by K-12 youth.  </w:t>
      </w:r>
    </w:p>
    <w:p w14:paraId="4911351E" w14:textId="77777777" w:rsidR="00356BEA" w:rsidRDefault="00356BEA" w:rsidP="00356BEA">
      <w:pPr>
        <w:pStyle w:val="NormalWeb"/>
        <w:spacing w:before="0" w:beforeAutospacing="0" w:after="200" w:afterAutospacing="0"/>
        <w:ind w:left="720"/>
        <w:textAlignment w:val="baseline"/>
      </w:pPr>
      <w:r>
        <w:rPr>
          <w:rFonts w:ascii="Symbol" w:hAnsi="Symbol"/>
        </w:rPr>
        <w:t></w:t>
      </w:r>
      <w:r>
        <w:rPr>
          <w:sz w:val="14"/>
          <w:szCs w:val="14"/>
        </w:rPr>
        <w:t xml:space="preserve">      </w:t>
      </w:r>
      <w:r>
        <w:rPr>
          <w:rFonts w:ascii="Bell MT" w:hAnsi="Bell MT"/>
          <w:color w:val="323232"/>
          <w:shd w:val="clear" w:color="auto" w:fill="FFFFFF"/>
        </w:rPr>
        <w:t xml:space="preserve">Start collecting your schools’ milk cartons for the Carton2Garden contest!  This contest awards schools based on creativity for repurposing milk and juice cartons from your school’s cafeteria.  The grand prize is valued at $5000.  Find more information about the contest </w:t>
      </w:r>
      <w:r>
        <w:fldChar w:fldCharType="begin"/>
      </w:r>
      <w:r>
        <w:instrText xml:space="preserve"> HYPERLINK "http://carton2garden.com/contest-details/entry-kit/" \o "This external link will open in a new window" \t "_blank" </w:instrText>
      </w:r>
      <w:r>
        <w:fldChar w:fldCharType="separate"/>
      </w:r>
      <w:r>
        <w:rPr>
          <w:rStyle w:val="Hyperlink"/>
          <w:rFonts w:ascii="Bell MT" w:hAnsi="Bell MT"/>
          <w:color w:val="ED7D31"/>
          <w:shd w:val="clear" w:color="auto" w:fill="FFFFFF"/>
        </w:rPr>
        <w:t>here</w:t>
      </w:r>
      <w:r>
        <w:fldChar w:fldCharType="end"/>
      </w:r>
      <w:r>
        <w:rPr>
          <w:rFonts w:ascii="Bell MT" w:hAnsi="Bell MT"/>
          <w:color w:val="323232"/>
          <w:shd w:val="clear" w:color="auto" w:fill="FFFFFF"/>
        </w:rPr>
        <w:t xml:space="preserve">.  </w:t>
      </w:r>
    </w:p>
    <w:p w14:paraId="342F994A" w14:textId="77777777" w:rsidR="00356BEA" w:rsidRDefault="00356BEA" w:rsidP="00356BEA">
      <w:pPr>
        <w:pStyle w:val="NormalWeb"/>
        <w:spacing w:before="0" w:beforeAutospacing="0" w:after="200" w:afterAutospacing="0"/>
        <w:ind w:left="720"/>
        <w:textAlignment w:val="baseline"/>
      </w:pPr>
      <w:r>
        <w:rPr>
          <w:rFonts w:ascii="Symbol" w:hAnsi="Symbol"/>
        </w:rPr>
        <w:t></w:t>
      </w:r>
      <w:r>
        <w:rPr>
          <w:sz w:val="14"/>
          <w:szCs w:val="14"/>
        </w:rPr>
        <w:t xml:space="preserve">      </w:t>
      </w:r>
      <w:proofErr w:type="gramStart"/>
      <w:r>
        <w:rPr>
          <w:rFonts w:ascii="Bell MT" w:hAnsi="Bell MT"/>
          <w:color w:val="323232"/>
          <w:shd w:val="clear" w:color="auto" w:fill="FFFFFF"/>
        </w:rPr>
        <w:t>There</w:t>
      </w:r>
      <w:proofErr w:type="gramEnd"/>
      <w:r>
        <w:rPr>
          <w:rFonts w:ascii="Bell MT" w:hAnsi="Bell MT"/>
          <w:color w:val="323232"/>
          <w:shd w:val="clear" w:color="auto" w:fill="FFFFFF"/>
        </w:rPr>
        <w:t xml:space="preserve"> is more information about these and other options on the Coaches Corner! </w:t>
      </w:r>
      <w:r>
        <w:rPr>
          <w:rFonts w:ascii="Bell MT" w:hAnsi="Bell MT"/>
          <w:color w:val="323232"/>
          <w:shd w:val="clear" w:color="auto" w:fill="FFFFFF"/>
        </w:rPr>
        <w:br/>
      </w:r>
      <w:r>
        <w:rPr>
          <w:rFonts w:ascii="Bell MT" w:hAnsi="Bell MT"/>
          <w:color w:val="323232"/>
          <w:shd w:val="clear" w:color="auto" w:fill="FFFFFF"/>
        </w:rPr>
        <w:br/>
      </w:r>
    </w:p>
    <w:p w14:paraId="21187A1C" w14:textId="77777777" w:rsidR="00356BEA" w:rsidRPr="00356BEA" w:rsidRDefault="00356BEA" w:rsidP="00356BEA">
      <w:pPr>
        <w:pStyle w:val="NormalWeb"/>
        <w:spacing w:before="0" w:beforeAutospacing="0" w:after="200" w:afterAutospacing="0"/>
        <w:rPr>
          <w:color w:val="984806"/>
        </w:rPr>
      </w:pPr>
      <w:r w:rsidRPr="00356BEA">
        <w:rPr>
          <w:rFonts w:ascii="Bell MT" w:hAnsi="Bell MT"/>
          <w:color w:val="984806"/>
          <w:sz w:val="29"/>
          <w:szCs w:val="29"/>
        </w:rPr>
        <w:t>Odds and Ends</w:t>
      </w:r>
    </w:p>
    <w:p w14:paraId="0A340314" w14:textId="6E67FA85" w:rsidR="00356BEA" w:rsidRDefault="00356BEA" w:rsidP="00356BEA">
      <w:pPr>
        <w:spacing w:before="100" w:beforeAutospacing="1" w:after="100" w:afterAutospacing="1"/>
      </w:pPr>
      <w:r>
        <w:rPr>
          <w:rFonts w:ascii="Bell MT" w:hAnsi="Bell MT"/>
          <w:color w:val="000000"/>
        </w:rPr>
        <w:t xml:space="preserve">Our </w:t>
      </w:r>
      <w:r>
        <w:fldChar w:fldCharType="begin"/>
      </w:r>
      <w:r>
        <w:instrText xml:space="preserve"> HYPERLINK "https://www.facebook.com/YouthEnergySummit" \o "This external link will open in a new window" \t "_blank" </w:instrText>
      </w:r>
      <w:r>
        <w:fldChar w:fldCharType="separate"/>
      </w:r>
      <w:r>
        <w:rPr>
          <w:rStyle w:val="Hyperlink"/>
          <w:rFonts w:ascii="Bell MT" w:hAnsi="Bell MT"/>
          <w:color w:val="ED7D31"/>
        </w:rPr>
        <w:t>Facebook</w:t>
      </w:r>
      <w:r>
        <w:fldChar w:fldCharType="end"/>
      </w:r>
      <w:r>
        <w:rPr>
          <w:rFonts w:ascii="Bell MT" w:hAnsi="Bell MT"/>
          <w:color w:val="F79646"/>
        </w:rPr>
        <w:t xml:space="preserve">, </w:t>
      </w:r>
      <w:r>
        <w:fldChar w:fldCharType="begin"/>
      </w:r>
      <w:r>
        <w:instrText xml:space="preserve"> HYPERLINK "http://instagram.com/yes_youth" \o "This external link will open in a new window" \t "_blank" </w:instrText>
      </w:r>
      <w:r>
        <w:fldChar w:fldCharType="separate"/>
      </w:r>
      <w:proofErr w:type="spellStart"/>
      <w:r>
        <w:rPr>
          <w:rStyle w:val="Hyperlink"/>
          <w:rFonts w:ascii="Bell MT" w:hAnsi="Bell MT"/>
          <w:color w:val="ED7D31"/>
        </w:rPr>
        <w:t>Instagram</w:t>
      </w:r>
      <w:proofErr w:type="spellEnd"/>
      <w:r>
        <w:rPr>
          <w:rStyle w:val="Hyperlink"/>
          <w:rFonts w:ascii="Bell MT" w:hAnsi="Bell MT"/>
          <w:color w:val="F79646"/>
        </w:rPr>
        <w:t>,</w:t>
      </w:r>
      <w:r>
        <w:fldChar w:fldCharType="end"/>
      </w:r>
      <w:r>
        <w:rPr>
          <w:rFonts w:ascii="Bell MT" w:hAnsi="Bell MT"/>
          <w:color w:val="000000"/>
        </w:rPr>
        <w:t xml:space="preserve"> and </w:t>
      </w:r>
      <w:r>
        <w:fldChar w:fldCharType="begin"/>
      </w:r>
      <w:r>
        <w:instrText xml:space="preserve"> HYPERLINK "https://twitter.com/yes_youth" \o "This external link will open in a new window" \t "_blank" </w:instrText>
      </w:r>
      <w:r>
        <w:fldChar w:fldCharType="separate"/>
      </w:r>
      <w:r>
        <w:rPr>
          <w:rStyle w:val="Hyperlink"/>
          <w:rFonts w:ascii="Bell MT" w:hAnsi="Bell MT"/>
          <w:color w:val="ED7D31"/>
        </w:rPr>
        <w:t>Twitter</w:t>
      </w:r>
      <w:r>
        <w:fldChar w:fldCharType="end"/>
      </w:r>
      <w:r>
        <w:rPr>
          <w:rFonts w:ascii="Bell MT" w:hAnsi="Bell MT"/>
          <w:color w:val="000000"/>
        </w:rPr>
        <w:t xml:space="preserve"> accounts just keep on getting better!  Keep an eye on them for resources, events, photos and other YES! </w:t>
      </w:r>
      <w:proofErr w:type="gramStart"/>
      <w:r>
        <w:rPr>
          <w:rFonts w:ascii="Bell MT" w:hAnsi="Bell MT"/>
          <w:color w:val="000000"/>
        </w:rPr>
        <w:t>news</w:t>
      </w:r>
      <w:proofErr w:type="gramEnd"/>
      <w:r>
        <w:rPr>
          <w:rFonts w:ascii="Bell MT" w:hAnsi="Bell MT"/>
          <w:color w:val="000000"/>
        </w:rPr>
        <w:t>.  You might even make an appearance yourself!</w:t>
      </w:r>
    </w:p>
    <w:p w14:paraId="25FD09D2" w14:textId="77777777" w:rsidR="00356BEA" w:rsidRDefault="00356BEA" w:rsidP="00356BEA">
      <w:pPr>
        <w:pStyle w:val="NormalWeb"/>
        <w:spacing w:before="0" w:beforeAutospacing="0" w:after="200" w:afterAutospacing="0"/>
        <w:rPr>
          <w:rFonts w:ascii="Bell MT" w:hAnsi="Bell MT"/>
        </w:rPr>
      </w:pPr>
    </w:p>
    <w:p w14:paraId="5078A46F" w14:textId="69601470" w:rsidR="00356BEA" w:rsidRPr="00356BEA" w:rsidRDefault="00356BEA" w:rsidP="00356BEA">
      <w:pPr>
        <w:pStyle w:val="NormalWeb"/>
        <w:spacing w:before="0" w:beforeAutospacing="0" w:after="200" w:afterAutospacing="0"/>
        <w:rPr>
          <w:color w:val="984806"/>
        </w:rPr>
      </w:pPr>
      <w:bookmarkStart w:id="0" w:name="_GoBack"/>
      <w:bookmarkEnd w:id="0"/>
      <w:r>
        <w:rPr>
          <w:rFonts w:ascii="Bell MT" w:hAnsi="Bell MT"/>
          <w:color w:val="984806"/>
          <w:sz w:val="29"/>
          <w:szCs w:val="29"/>
        </w:rPr>
        <w:t>One Last Thought</w:t>
      </w:r>
    </w:p>
    <w:p w14:paraId="0866D0CA" w14:textId="15BC06DD" w:rsidR="00356BEA" w:rsidRPr="00356BEA" w:rsidRDefault="00356BEA" w:rsidP="00356BEA">
      <w:pPr>
        <w:spacing w:before="100" w:beforeAutospacing="1" w:after="100" w:afterAutospacing="1"/>
        <w:rPr>
          <w:rFonts w:ascii="Bell MT" w:hAnsi="Bell MT"/>
        </w:rPr>
      </w:pPr>
      <w:r>
        <w:rPr>
          <w:rFonts w:ascii="Bell MT" w:hAnsi="Bell MT"/>
        </w:rPr>
        <w:t xml:space="preserve">Please help the YES! </w:t>
      </w:r>
      <w:proofErr w:type="gramStart"/>
      <w:r>
        <w:rPr>
          <w:rFonts w:ascii="Bell MT" w:hAnsi="Bell MT"/>
        </w:rPr>
        <w:t>program</w:t>
      </w:r>
      <w:proofErr w:type="gramEnd"/>
      <w:r>
        <w:rPr>
          <w:rFonts w:ascii="Bell MT" w:hAnsi="Bell MT"/>
        </w:rPr>
        <w:t xml:space="preserve"> grow!  Do you know of teachers, students, or </w:t>
      </w:r>
      <w:r w:rsidRPr="00356BEA">
        <w:rPr>
          <w:rFonts w:ascii="Bell MT" w:hAnsi="Bell MT"/>
        </w:rPr>
        <w:t xml:space="preserve">administrators at other schools in the area who you think would make great YES! </w:t>
      </w:r>
      <w:proofErr w:type="gramStart"/>
      <w:r w:rsidRPr="00356BEA">
        <w:rPr>
          <w:rFonts w:ascii="Bell MT" w:hAnsi="Bell MT"/>
        </w:rPr>
        <w:t>coaches</w:t>
      </w:r>
      <w:proofErr w:type="gramEnd"/>
      <w:r w:rsidRPr="00356BEA">
        <w:rPr>
          <w:rFonts w:ascii="Bell MT" w:hAnsi="Bell MT"/>
        </w:rPr>
        <w:t xml:space="preserve"> or participants? If so we would appreciate an introduction, please let your coordinator know! </w:t>
      </w:r>
    </w:p>
    <w:p w14:paraId="67534BAB" w14:textId="77777777" w:rsidR="00B82E6F" w:rsidRDefault="00B82E6F" w:rsidP="00F939AE">
      <w:pPr>
        <w:pStyle w:val="NormalWeb"/>
        <w:spacing w:before="0" w:beforeAutospacing="0" w:after="200" w:afterAutospacing="0"/>
        <w:rPr>
          <w:rFonts w:ascii="Bell MT" w:hAnsi="Bell MT"/>
          <w:color w:val="984806"/>
          <w:sz w:val="29"/>
          <w:szCs w:val="29"/>
        </w:rPr>
      </w:pPr>
    </w:p>
    <w:p w14:paraId="6011C837" w14:textId="77777777" w:rsidR="00E51E85" w:rsidRPr="00E51E85" w:rsidRDefault="00E51E85" w:rsidP="00E51E85"/>
    <w:sectPr w:rsidR="00E51E85" w:rsidRPr="00E51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31045" w14:textId="77777777" w:rsidR="002D08BC" w:rsidRDefault="002D08BC" w:rsidP="00CA299B">
      <w:r>
        <w:separator/>
      </w:r>
    </w:p>
  </w:endnote>
  <w:endnote w:type="continuationSeparator" w:id="0">
    <w:p w14:paraId="0D06DB93" w14:textId="77777777" w:rsidR="002D08BC" w:rsidRDefault="002D08BC"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Segoe UI">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5DCD" w14:textId="77777777" w:rsidR="002D08BC" w:rsidRDefault="002D08BC" w:rsidP="00CA299B">
      <w:r>
        <w:separator/>
      </w:r>
    </w:p>
  </w:footnote>
  <w:footnote w:type="continuationSeparator" w:id="0">
    <w:p w14:paraId="270814A0" w14:textId="77777777" w:rsidR="002D08BC" w:rsidRDefault="002D08BC" w:rsidP="00CA2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13"/>
    <w:multiLevelType w:val="hybridMultilevel"/>
    <w:tmpl w:val="79E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A91CFF"/>
    <w:multiLevelType w:val="hybridMultilevel"/>
    <w:tmpl w:val="C958B36A"/>
    <w:lvl w:ilvl="0" w:tplc="7A2EC1D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77265"/>
    <w:multiLevelType w:val="hybridMultilevel"/>
    <w:tmpl w:val="C2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1"/>
  </w:num>
  <w:num w:numId="6">
    <w:abstractNumId w:val="4"/>
  </w:num>
  <w:num w:numId="7">
    <w:abstractNumId w:val="12"/>
  </w:num>
  <w:num w:numId="8">
    <w:abstractNumId w:val="17"/>
  </w:num>
  <w:num w:numId="9">
    <w:abstractNumId w:val="2"/>
  </w:num>
  <w:num w:numId="10">
    <w:abstractNumId w:val="1"/>
  </w:num>
  <w:num w:numId="11">
    <w:abstractNumId w:val="0"/>
  </w:num>
  <w:num w:numId="12">
    <w:abstractNumId w:val="3"/>
  </w:num>
  <w:num w:numId="13">
    <w:abstractNumId w:val="18"/>
  </w:num>
  <w:num w:numId="14">
    <w:abstractNumId w:val="14"/>
  </w:num>
  <w:num w:numId="15">
    <w:abstractNumId w:val="8"/>
  </w:num>
  <w:num w:numId="16">
    <w:abstractNumId w:val="5"/>
  </w:num>
  <w:num w:numId="17">
    <w:abstractNumId w:val="13"/>
  </w:num>
  <w:num w:numId="18">
    <w:abstractNumId w:val="0"/>
  </w:num>
  <w:num w:numId="19">
    <w:abstractNumId w:val="3"/>
  </w:num>
  <w:num w:numId="20">
    <w:abstractNumId w:val="14"/>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CD"/>
    <w:rsid w:val="00006893"/>
    <w:rsid w:val="00023B24"/>
    <w:rsid w:val="00025F0B"/>
    <w:rsid w:val="000509C3"/>
    <w:rsid w:val="0005136C"/>
    <w:rsid w:val="00072630"/>
    <w:rsid w:val="000A2F64"/>
    <w:rsid w:val="000D563D"/>
    <w:rsid w:val="000F3A40"/>
    <w:rsid w:val="001428DC"/>
    <w:rsid w:val="001449E7"/>
    <w:rsid w:val="001D6710"/>
    <w:rsid w:val="001E03F7"/>
    <w:rsid w:val="002211B0"/>
    <w:rsid w:val="0023009C"/>
    <w:rsid w:val="00295981"/>
    <w:rsid w:val="002D08BC"/>
    <w:rsid w:val="002D0EC6"/>
    <w:rsid w:val="002F1740"/>
    <w:rsid w:val="00303620"/>
    <w:rsid w:val="00321E1F"/>
    <w:rsid w:val="00344352"/>
    <w:rsid w:val="003506E8"/>
    <w:rsid w:val="00356BEA"/>
    <w:rsid w:val="0036300A"/>
    <w:rsid w:val="003D0089"/>
    <w:rsid w:val="00435119"/>
    <w:rsid w:val="00452591"/>
    <w:rsid w:val="00454E52"/>
    <w:rsid w:val="004B4CA8"/>
    <w:rsid w:val="004D5DE5"/>
    <w:rsid w:val="004D6917"/>
    <w:rsid w:val="005114B5"/>
    <w:rsid w:val="0051509E"/>
    <w:rsid w:val="00532B7A"/>
    <w:rsid w:val="00547CF0"/>
    <w:rsid w:val="0055534D"/>
    <w:rsid w:val="00565AF3"/>
    <w:rsid w:val="005764F2"/>
    <w:rsid w:val="005B735B"/>
    <w:rsid w:val="005C7348"/>
    <w:rsid w:val="00634304"/>
    <w:rsid w:val="00641762"/>
    <w:rsid w:val="006453DC"/>
    <w:rsid w:val="00646E2A"/>
    <w:rsid w:val="00684633"/>
    <w:rsid w:val="0069083B"/>
    <w:rsid w:val="006A68BA"/>
    <w:rsid w:val="006E4010"/>
    <w:rsid w:val="006F0751"/>
    <w:rsid w:val="006F21CD"/>
    <w:rsid w:val="00701AAF"/>
    <w:rsid w:val="00701C08"/>
    <w:rsid w:val="00706276"/>
    <w:rsid w:val="007069CB"/>
    <w:rsid w:val="00723216"/>
    <w:rsid w:val="007268DC"/>
    <w:rsid w:val="00735FE2"/>
    <w:rsid w:val="00763F48"/>
    <w:rsid w:val="00773203"/>
    <w:rsid w:val="00773378"/>
    <w:rsid w:val="007B0506"/>
    <w:rsid w:val="007D4A42"/>
    <w:rsid w:val="00802918"/>
    <w:rsid w:val="0083503D"/>
    <w:rsid w:val="0087486C"/>
    <w:rsid w:val="008A52C2"/>
    <w:rsid w:val="008E08DB"/>
    <w:rsid w:val="008E5606"/>
    <w:rsid w:val="008F5916"/>
    <w:rsid w:val="0092496D"/>
    <w:rsid w:val="009622A1"/>
    <w:rsid w:val="009F2F07"/>
    <w:rsid w:val="00A44FE5"/>
    <w:rsid w:val="00A55EE0"/>
    <w:rsid w:val="00A84BEC"/>
    <w:rsid w:val="00A96A97"/>
    <w:rsid w:val="00AB20F1"/>
    <w:rsid w:val="00AD1843"/>
    <w:rsid w:val="00AD5C50"/>
    <w:rsid w:val="00AD6822"/>
    <w:rsid w:val="00AD6D54"/>
    <w:rsid w:val="00AD79E0"/>
    <w:rsid w:val="00AF7A74"/>
    <w:rsid w:val="00B05E61"/>
    <w:rsid w:val="00B23027"/>
    <w:rsid w:val="00B24E48"/>
    <w:rsid w:val="00B376E4"/>
    <w:rsid w:val="00B66E4F"/>
    <w:rsid w:val="00B73660"/>
    <w:rsid w:val="00B752B3"/>
    <w:rsid w:val="00B82E6F"/>
    <w:rsid w:val="00B84246"/>
    <w:rsid w:val="00B92AF1"/>
    <w:rsid w:val="00BC371D"/>
    <w:rsid w:val="00BC6C58"/>
    <w:rsid w:val="00BE13DD"/>
    <w:rsid w:val="00C20639"/>
    <w:rsid w:val="00C560B8"/>
    <w:rsid w:val="00C719F7"/>
    <w:rsid w:val="00CA299B"/>
    <w:rsid w:val="00CA5298"/>
    <w:rsid w:val="00CB634E"/>
    <w:rsid w:val="00CE2FA9"/>
    <w:rsid w:val="00D36710"/>
    <w:rsid w:val="00D46509"/>
    <w:rsid w:val="00D723F1"/>
    <w:rsid w:val="00D92826"/>
    <w:rsid w:val="00DA3CD4"/>
    <w:rsid w:val="00DB10BC"/>
    <w:rsid w:val="00DC48F8"/>
    <w:rsid w:val="00DE5146"/>
    <w:rsid w:val="00DF4F7D"/>
    <w:rsid w:val="00E51E85"/>
    <w:rsid w:val="00E62246"/>
    <w:rsid w:val="00E7090F"/>
    <w:rsid w:val="00E70A13"/>
    <w:rsid w:val="00E74B90"/>
    <w:rsid w:val="00E7578F"/>
    <w:rsid w:val="00E94FD5"/>
    <w:rsid w:val="00EC68C7"/>
    <w:rsid w:val="00EE228F"/>
    <w:rsid w:val="00F26B51"/>
    <w:rsid w:val="00F575DA"/>
    <w:rsid w:val="00F939AE"/>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5781">
      <w:bodyDiv w:val="1"/>
      <w:marLeft w:val="0"/>
      <w:marRight w:val="0"/>
      <w:marTop w:val="0"/>
      <w:marBottom w:val="0"/>
      <w:divBdr>
        <w:top w:val="none" w:sz="0" w:space="0" w:color="auto"/>
        <w:left w:val="none" w:sz="0" w:space="0" w:color="auto"/>
        <w:bottom w:val="none" w:sz="0" w:space="0" w:color="auto"/>
        <w:right w:val="none" w:sz="0" w:space="0" w:color="auto"/>
      </w:divBdr>
    </w:div>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969894789">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1.jpg@01D0FC5B.E0D281A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Aleta Kolan</cp:lastModifiedBy>
  <cp:revision>3</cp:revision>
  <dcterms:created xsi:type="dcterms:W3CDTF">2015-12-05T23:26:00Z</dcterms:created>
  <dcterms:modified xsi:type="dcterms:W3CDTF">2015-12-05T23:27:00Z</dcterms:modified>
</cp:coreProperties>
</file>