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1484" w14:textId="5EC2B861" w:rsidR="002D4D1A" w:rsidRDefault="00804BB5">
      <w:pPr>
        <w:pStyle w:val="NormalWeb1"/>
        <w:spacing w:before="0" w:after="0"/>
        <w:jc w:val="center"/>
        <w:rPr>
          <w:rFonts w:ascii="Lucida Grande" w:hAnsi="Lucida Grande"/>
        </w:rPr>
      </w:pPr>
      <w:r w:rsidRPr="009D53C0">
        <w:rPr>
          <w:rFonts w:asciiTheme="minorHAnsi" w:hAnsiTheme="minorHAnsi"/>
          <w:noProof/>
          <w:color w:val="6DB592" w:themeColor="accent1" w:themeShade="BF"/>
        </w:rPr>
        <w:drawing>
          <wp:anchor distT="57150" distB="57150" distL="57150" distR="57150" simplePos="0" relativeHeight="251660800" behindDoc="0" locked="0" layoutInCell="1" allowOverlap="1" wp14:anchorId="27F2CF85" wp14:editId="1BFC4168">
            <wp:simplePos x="0" y="0"/>
            <wp:positionH relativeFrom="margin">
              <wp:align>center</wp:align>
            </wp:positionH>
            <wp:positionV relativeFrom="page">
              <wp:posOffset>555625</wp:posOffset>
            </wp:positionV>
            <wp:extent cx="1295400" cy="698500"/>
            <wp:effectExtent l="0" t="0" r="0" b="6350"/>
            <wp:wrapThrough wrapText="bothSides">
              <wp:wrapPolygon edited="0">
                <wp:start x="0" y="0"/>
                <wp:lineTo x="0" y="21207"/>
                <wp:lineTo x="21282" y="21207"/>
                <wp:lineTo x="21282"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DDD84" w14:textId="1BDBEA93" w:rsidR="002D4D1A" w:rsidRDefault="002D4D1A">
      <w:pPr>
        <w:pStyle w:val="NormalWeb1"/>
        <w:spacing w:before="0" w:after="200"/>
        <w:jc w:val="center"/>
        <w:rPr>
          <w:rFonts w:ascii="Lucida Grande" w:hAnsi="Lucida Grande"/>
          <w:sz w:val="32"/>
        </w:rPr>
      </w:pPr>
    </w:p>
    <w:p w14:paraId="41A4CBC5" w14:textId="3616B6E5" w:rsidR="00CE179B" w:rsidRDefault="00CE179B">
      <w:pPr>
        <w:pStyle w:val="NormalWeb1"/>
        <w:spacing w:before="0" w:after="0"/>
        <w:jc w:val="center"/>
        <w:rPr>
          <w:rFonts w:asciiTheme="minorHAnsi" w:hAnsiTheme="minorHAnsi"/>
          <w:sz w:val="28"/>
        </w:rPr>
      </w:pPr>
    </w:p>
    <w:p w14:paraId="3766055A" w14:textId="77777777" w:rsidR="00804BB5" w:rsidRDefault="00804BB5">
      <w:pPr>
        <w:pStyle w:val="NormalWeb1"/>
        <w:spacing w:before="0" w:after="0"/>
        <w:jc w:val="center"/>
        <w:rPr>
          <w:rFonts w:asciiTheme="minorHAnsi" w:hAnsiTheme="minorHAnsi"/>
          <w:sz w:val="28"/>
        </w:rPr>
      </w:pPr>
    </w:p>
    <w:p w14:paraId="1D714849" w14:textId="5BC05AC5" w:rsidR="002D4D1A" w:rsidRPr="00CE179B" w:rsidRDefault="000863FF">
      <w:pPr>
        <w:pStyle w:val="NormalWeb1"/>
        <w:spacing w:before="0" w:after="0"/>
        <w:jc w:val="center"/>
        <w:rPr>
          <w:rFonts w:asciiTheme="minorHAnsi" w:hAnsiTheme="minorHAnsi"/>
          <w:sz w:val="28"/>
        </w:rPr>
      </w:pPr>
      <w:r w:rsidRPr="00CE179B">
        <w:rPr>
          <w:rFonts w:asciiTheme="minorHAnsi" w:hAnsiTheme="minorHAnsi"/>
          <w:sz w:val="28"/>
        </w:rPr>
        <w:t xml:space="preserve">YES! </w:t>
      </w:r>
      <w:r w:rsidRPr="00CE179B">
        <w:rPr>
          <w:rFonts w:asciiTheme="minorHAnsi" w:hAnsiTheme="minorHAnsi"/>
          <w:b/>
          <w:color w:val="6DB592" w:themeColor="accent1" w:themeShade="BF"/>
          <w:sz w:val="28"/>
        </w:rPr>
        <w:t>Update</w:t>
      </w:r>
      <w:r w:rsidRPr="00CE179B">
        <w:rPr>
          <w:rFonts w:asciiTheme="minorHAnsi" w:hAnsiTheme="minorHAnsi"/>
          <w:color w:val="3F691E"/>
          <w:sz w:val="28"/>
        </w:rPr>
        <w:t xml:space="preserve"> </w:t>
      </w:r>
      <w:r w:rsidR="00615E7D" w:rsidRPr="00CE179B">
        <w:rPr>
          <w:rFonts w:asciiTheme="minorHAnsi" w:hAnsiTheme="minorHAnsi"/>
          <w:sz w:val="28"/>
        </w:rPr>
        <w:t>5.</w:t>
      </w:r>
      <w:r w:rsidR="00F646F9">
        <w:rPr>
          <w:rFonts w:asciiTheme="minorHAnsi" w:hAnsiTheme="minorHAnsi"/>
          <w:sz w:val="28"/>
        </w:rPr>
        <w:t>16</w:t>
      </w:r>
      <w:r w:rsidRPr="00CE179B">
        <w:rPr>
          <w:rFonts w:asciiTheme="minorHAnsi" w:hAnsiTheme="minorHAnsi"/>
          <w:sz w:val="28"/>
        </w:rPr>
        <w:t>.2016</w:t>
      </w:r>
    </w:p>
    <w:p w14:paraId="2A546BC3" w14:textId="77777777" w:rsidR="002D4D1A" w:rsidRPr="009D53C0" w:rsidRDefault="000863FF" w:rsidP="00F22A0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Program Announcements</w:t>
      </w:r>
    </w:p>
    <w:p w14:paraId="7F18C8BA" w14:textId="327524FA" w:rsidR="0019233E" w:rsidRPr="0019233E" w:rsidRDefault="00642AC2" w:rsidP="00EF4954">
      <w:pPr>
        <w:pStyle w:val="NormalWeb1"/>
        <w:numPr>
          <w:ilvl w:val="0"/>
          <w:numId w:val="2"/>
        </w:numPr>
        <w:tabs>
          <w:tab w:val="clear" w:pos="360"/>
          <w:tab w:val="num" w:pos="720"/>
        </w:tabs>
        <w:spacing w:before="0" w:after="200"/>
        <w:ind w:left="720" w:hanging="360"/>
        <w:rPr>
          <w:rFonts w:asciiTheme="minorHAnsi" w:hAnsiTheme="minorHAnsi"/>
          <w:color w:val="auto"/>
        </w:rPr>
      </w:pPr>
      <w:r>
        <w:rPr>
          <w:rFonts w:asciiTheme="minorHAnsi" w:hAnsiTheme="minorHAnsi"/>
          <w:color w:val="auto"/>
        </w:rPr>
        <w:t xml:space="preserve">Coordinators are starting to recruit teams for next year.  If your team would like to continue in the YES! Program, be sure to get your registration form in before the end of the school year!  Continuing teams will be given first priority when selecting teams for the next season.  The registration form is available </w:t>
      </w:r>
      <w:hyperlink r:id="rId8" w:history="1">
        <w:r w:rsidRPr="00642AC2">
          <w:rPr>
            <w:rStyle w:val="Hyperlink"/>
            <w:rFonts w:asciiTheme="minorHAnsi" w:hAnsiTheme="minorHAnsi"/>
          </w:rPr>
          <w:t>here</w:t>
        </w:r>
      </w:hyperlink>
      <w:r>
        <w:rPr>
          <w:rFonts w:asciiTheme="minorHAnsi" w:hAnsiTheme="minorHAnsi"/>
          <w:color w:val="auto"/>
        </w:rPr>
        <w:t xml:space="preserve">.  Contact your coordinator with any questions! </w:t>
      </w:r>
    </w:p>
    <w:p w14:paraId="2B991D44" w14:textId="5318615D" w:rsidR="002D4D1A" w:rsidRPr="00804BB5" w:rsidRDefault="00804BB5" w:rsidP="00EF4954">
      <w:pPr>
        <w:pStyle w:val="NormalWeb1"/>
        <w:numPr>
          <w:ilvl w:val="0"/>
          <w:numId w:val="2"/>
        </w:numPr>
        <w:tabs>
          <w:tab w:val="clear" w:pos="360"/>
          <w:tab w:val="num" w:pos="720"/>
        </w:tabs>
        <w:spacing w:before="0" w:after="200"/>
        <w:ind w:left="720" w:hanging="360"/>
        <w:rPr>
          <w:rFonts w:asciiTheme="minorHAnsi" w:hAnsiTheme="minorHAnsi"/>
          <w:color w:val="auto"/>
        </w:rPr>
      </w:pPr>
      <w:r>
        <w:rPr>
          <w:rFonts w:asciiTheme="minorHAnsi" w:hAnsiTheme="minorHAnsi"/>
          <w:noProof/>
          <w:color w:val="auto"/>
        </w:rPr>
        <w:drawing>
          <wp:anchor distT="0" distB="0" distL="114300" distR="114300" simplePos="0" relativeHeight="251658752" behindDoc="1" locked="0" layoutInCell="1" allowOverlap="1" wp14:anchorId="7560CD12" wp14:editId="5CE5CCB9">
            <wp:simplePos x="0" y="0"/>
            <wp:positionH relativeFrom="margin">
              <wp:align>right</wp:align>
            </wp:positionH>
            <wp:positionV relativeFrom="paragraph">
              <wp:posOffset>9525</wp:posOffset>
            </wp:positionV>
            <wp:extent cx="1352550" cy="421640"/>
            <wp:effectExtent l="0" t="0" r="0" b="0"/>
            <wp:wrapTight wrapText="bothSides">
              <wp:wrapPolygon edited="0">
                <wp:start x="0" y="0"/>
                <wp:lineTo x="0" y="20494"/>
                <wp:lineTo x="21296" y="20494"/>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ral_RSD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421640"/>
                    </a:xfrm>
                    <a:prstGeom prst="rect">
                      <a:avLst/>
                    </a:prstGeom>
                  </pic:spPr>
                </pic:pic>
              </a:graphicData>
            </a:graphic>
            <wp14:sizeRelH relativeFrom="page">
              <wp14:pctWidth>0</wp14:pctWidth>
            </wp14:sizeRelH>
            <wp14:sizeRelV relativeFrom="page">
              <wp14:pctHeight>0</wp14:pctHeight>
            </wp14:sizeRelV>
          </wp:anchor>
        </w:drawing>
      </w:r>
      <w:r w:rsidRPr="00804BB5">
        <w:rPr>
          <w:rFonts w:asciiTheme="minorHAnsi" w:hAnsiTheme="minorHAnsi"/>
          <w:sz w:val="22"/>
        </w:rPr>
        <w:t xml:space="preserve">YES! </w:t>
      </w:r>
      <w:proofErr w:type="gramStart"/>
      <w:r w:rsidRPr="00804BB5">
        <w:rPr>
          <w:rFonts w:asciiTheme="minorHAnsi" w:hAnsiTheme="minorHAnsi"/>
          <w:sz w:val="22"/>
        </w:rPr>
        <w:t>would</w:t>
      </w:r>
      <w:proofErr w:type="gramEnd"/>
      <w:r w:rsidRPr="00804BB5">
        <w:rPr>
          <w:rFonts w:asciiTheme="minorHAnsi" w:hAnsiTheme="minorHAnsi"/>
          <w:sz w:val="22"/>
        </w:rPr>
        <w:t xml:space="preserve"> like to thank the </w:t>
      </w:r>
      <w:hyperlink r:id="rId10" w:history="1">
        <w:r w:rsidRPr="00804BB5">
          <w:rPr>
            <w:rStyle w:val="Hyperlink"/>
            <w:rFonts w:asciiTheme="minorHAnsi" w:hAnsiTheme="minorHAnsi"/>
            <w:sz w:val="22"/>
          </w:rPr>
          <w:t>University of Minnesota Central Regional Sustainable Partnership</w:t>
        </w:r>
      </w:hyperlink>
      <w:r w:rsidRPr="00804BB5">
        <w:rPr>
          <w:rFonts w:asciiTheme="minorHAnsi" w:hAnsiTheme="minorHAnsi"/>
          <w:sz w:val="22"/>
        </w:rPr>
        <w:t xml:space="preserve"> for its generous support of teams and programming in the Central region over the last 2 years.</w:t>
      </w:r>
    </w:p>
    <w:p w14:paraId="08B09FF0" w14:textId="7288016C" w:rsidR="002D4D1A"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Regional</w:t>
      </w:r>
      <w:r w:rsidR="0019233E">
        <w:rPr>
          <w:rFonts w:asciiTheme="minorHAnsi" w:hAnsiTheme="minorHAnsi"/>
          <w:color w:val="6DB592" w:themeColor="accent1" w:themeShade="BF"/>
        </w:rPr>
        <w:t xml:space="preserve"> Competition</w:t>
      </w:r>
      <w:r w:rsidRPr="009D53C0">
        <w:rPr>
          <w:rFonts w:asciiTheme="minorHAnsi" w:hAnsiTheme="minorHAnsi"/>
          <w:color w:val="6DB592" w:themeColor="accent1" w:themeShade="BF"/>
        </w:rPr>
        <w:t xml:space="preserve"> </w:t>
      </w:r>
      <w:r w:rsidR="0019233E">
        <w:rPr>
          <w:rFonts w:asciiTheme="minorHAnsi" w:hAnsiTheme="minorHAnsi"/>
          <w:color w:val="6DB592" w:themeColor="accent1" w:themeShade="BF"/>
        </w:rPr>
        <w:t>Team Winners</w:t>
      </w:r>
      <w:r w:rsidRPr="009D53C0">
        <w:rPr>
          <w:rFonts w:asciiTheme="minorHAnsi" w:hAnsiTheme="minorHAnsi"/>
          <w:color w:val="6DB592" w:themeColor="accent1" w:themeShade="BF"/>
        </w:rPr>
        <w:t xml:space="preserve"> </w:t>
      </w:r>
    </w:p>
    <w:p w14:paraId="12392235" w14:textId="34E213B6" w:rsidR="00963585" w:rsidRPr="00963585" w:rsidRDefault="00963585">
      <w:pPr>
        <w:pStyle w:val="NormalWeb1"/>
        <w:spacing w:before="0" w:after="200"/>
        <w:rPr>
          <w:rFonts w:asciiTheme="minorHAnsi" w:hAnsiTheme="minorHAnsi"/>
          <w:color w:val="auto"/>
          <w:sz w:val="22"/>
        </w:rPr>
      </w:pPr>
      <w:r w:rsidRPr="00963585">
        <w:rPr>
          <w:rFonts w:asciiTheme="minorHAnsi" w:hAnsiTheme="minorHAnsi"/>
          <w:color w:val="auto"/>
        </w:rPr>
        <w:t xml:space="preserve">Congratulations to all of our teams for a great YES! Season, and a special congratulations to the teams listed below for their high performance and achievement throughout the year.  Way to go! </w:t>
      </w:r>
    </w:p>
    <w:p w14:paraId="64872B63" w14:textId="66AB926E" w:rsidR="002D4D1A" w:rsidRDefault="5D3820DE" w:rsidP="00CE179B">
      <w:pPr>
        <w:pStyle w:val="BodyBullet"/>
        <w:ind w:left="540"/>
        <w:rPr>
          <w:rFonts w:asciiTheme="minorHAnsi" w:eastAsiaTheme="minorEastAsia" w:hAnsiTheme="minorHAnsi" w:cstheme="minorBidi"/>
          <w:sz w:val="22"/>
          <w:szCs w:val="22"/>
        </w:rPr>
      </w:pPr>
      <w:r w:rsidRPr="5D3820DE">
        <w:rPr>
          <w:rFonts w:asciiTheme="minorHAnsi" w:eastAsiaTheme="minorEastAsia" w:hAnsiTheme="minorHAnsi" w:cstheme="minorBidi"/>
          <w:b/>
          <w:bCs/>
          <w:sz w:val="22"/>
          <w:szCs w:val="22"/>
        </w:rPr>
        <w:t>Northeast</w:t>
      </w:r>
      <w:r w:rsidRPr="5D3820DE">
        <w:rPr>
          <w:rFonts w:asciiTheme="minorHAnsi" w:eastAsiaTheme="minorEastAsia" w:hAnsiTheme="minorHAnsi" w:cstheme="minorBidi"/>
          <w:sz w:val="22"/>
          <w:szCs w:val="22"/>
        </w:rPr>
        <w:t xml:space="preserve">: </w:t>
      </w:r>
    </w:p>
    <w:p w14:paraId="280EF3D8" w14:textId="0385E559" w:rsidR="0019233E" w:rsidRPr="00963585" w:rsidRDefault="0019233E" w:rsidP="0019233E">
      <w:pPr>
        <w:pStyle w:val="BodyBullet"/>
        <w:numPr>
          <w:ilvl w:val="0"/>
          <w:numId w:val="10"/>
        </w:numPr>
        <w:rPr>
          <w:rFonts w:asciiTheme="minorHAnsi" w:eastAsiaTheme="minorEastAsia" w:hAnsiTheme="minorHAnsi" w:cstheme="minorBidi"/>
          <w:color w:val="000000" w:themeColor="text1"/>
          <w:position w:val="-2"/>
          <w:sz w:val="22"/>
          <w:szCs w:val="22"/>
        </w:rPr>
      </w:pPr>
      <w:r w:rsidRPr="00963585">
        <w:rPr>
          <w:rFonts w:asciiTheme="minorHAnsi" w:eastAsiaTheme="minorEastAsia" w:hAnsiTheme="minorHAnsi" w:cstheme="minorBidi"/>
          <w:color w:val="000000" w:themeColor="text1"/>
          <w:position w:val="-2"/>
          <w:sz w:val="22"/>
          <w:szCs w:val="22"/>
        </w:rPr>
        <w:t>Project Impact:</w:t>
      </w:r>
      <w:r w:rsidR="00963585" w:rsidRPr="00963585">
        <w:rPr>
          <w:rFonts w:asciiTheme="minorHAnsi" w:eastAsiaTheme="minorEastAsia" w:hAnsiTheme="minorHAnsi" w:cstheme="minorBidi"/>
          <w:color w:val="000000" w:themeColor="text1"/>
          <w:position w:val="-2"/>
          <w:sz w:val="22"/>
          <w:szCs w:val="22"/>
        </w:rPr>
        <w:t xml:space="preserve"> Northern Lights Community</w:t>
      </w:r>
    </w:p>
    <w:p w14:paraId="248D1F05" w14:textId="42BC3D21" w:rsidR="0019233E" w:rsidRPr="00963585" w:rsidRDefault="0019233E" w:rsidP="0019233E">
      <w:pPr>
        <w:pStyle w:val="BodyBullet"/>
        <w:numPr>
          <w:ilvl w:val="0"/>
          <w:numId w:val="10"/>
        </w:numPr>
        <w:rPr>
          <w:rFonts w:asciiTheme="minorHAnsi" w:eastAsiaTheme="minorEastAsia" w:hAnsiTheme="minorHAnsi" w:cstheme="minorBidi"/>
          <w:color w:val="000000" w:themeColor="text1"/>
          <w:position w:val="-2"/>
          <w:sz w:val="22"/>
          <w:szCs w:val="22"/>
        </w:rPr>
      </w:pPr>
      <w:r w:rsidRPr="00963585">
        <w:rPr>
          <w:rFonts w:asciiTheme="minorHAnsi" w:eastAsiaTheme="minorEastAsia" w:hAnsiTheme="minorHAnsi" w:cstheme="minorBidi"/>
          <w:color w:val="000000" w:themeColor="text1"/>
          <w:position w:val="-2"/>
          <w:sz w:val="22"/>
          <w:szCs w:val="22"/>
        </w:rPr>
        <w:t>Goal Setting &amp; Teamwork:</w:t>
      </w:r>
      <w:r w:rsidR="00963585" w:rsidRPr="00963585">
        <w:rPr>
          <w:rFonts w:asciiTheme="minorHAnsi" w:eastAsiaTheme="minorEastAsia" w:hAnsiTheme="minorHAnsi" w:cstheme="minorBidi"/>
          <w:color w:val="000000" w:themeColor="text1"/>
          <w:position w:val="-2"/>
          <w:sz w:val="22"/>
          <w:szCs w:val="22"/>
        </w:rPr>
        <w:t xml:space="preserve"> Northern Lights Community</w:t>
      </w:r>
    </w:p>
    <w:p w14:paraId="73583A6C" w14:textId="4A8204DD" w:rsidR="0019233E" w:rsidRPr="00963585" w:rsidRDefault="0019233E" w:rsidP="0019233E">
      <w:pPr>
        <w:pStyle w:val="BodyBullet"/>
        <w:numPr>
          <w:ilvl w:val="0"/>
          <w:numId w:val="10"/>
        </w:numPr>
        <w:rPr>
          <w:rFonts w:asciiTheme="minorHAnsi" w:eastAsiaTheme="minorEastAsia" w:hAnsiTheme="minorHAnsi" w:cstheme="minorBidi"/>
          <w:color w:val="000000" w:themeColor="text1"/>
          <w:position w:val="-2"/>
          <w:sz w:val="22"/>
          <w:szCs w:val="22"/>
        </w:rPr>
      </w:pPr>
      <w:r w:rsidRPr="00963585">
        <w:rPr>
          <w:rFonts w:asciiTheme="minorHAnsi" w:eastAsiaTheme="minorEastAsia" w:hAnsiTheme="minorHAnsi" w:cstheme="minorBidi"/>
          <w:color w:val="000000" w:themeColor="text1"/>
          <w:position w:val="-2"/>
          <w:sz w:val="22"/>
          <w:szCs w:val="22"/>
        </w:rPr>
        <w:t>Community Leadership &amp; Education:</w:t>
      </w:r>
      <w:r w:rsidR="00963585" w:rsidRPr="00963585">
        <w:rPr>
          <w:rFonts w:asciiTheme="minorHAnsi" w:eastAsiaTheme="minorEastAsia" w:hAnsiTheme="minorHAnsi" w:cstheme="minorBidi"/>
          <w:color w:val="000000" w:themeColor="text1"/>
          <w:position w:val="-2"/>
          <w:sz w:val="22"/>
          <w:szCs w:val="22"/>
        </w:rPr>
        <w:t xml:space="preserve"> Carlton</w:t>
      </w:r>
    </w:p>
    <w:p w14:paraId="40A43010" w14:textId="79015F02" w:rsidR="0019233E" w:rsidRPr="00963585" w:rsidRDefault="0019233E" w:rsidP="0019233E">
      <w:pPr>
        <w:pStyle w:val="BodyBullet"/>
        <w:numPr>
          <w:ilvl w:val="0"/>
          <w:numId w:val="10"/>
        </w:numPr>
        <w:rPr>
          <w:rFonts w:asciiTheme="minorHAnsi" w:eastAsiaTheme="minorEastAsia" w:hAnsiTheme="minorHAnsi" w:cstheme="minorBidi"/>
          <w:color w:val="000000" w:themeColor="text1"/>
          <w:position w:val="-2"/>
          <w:sz w:val="22"/>
          <w:szCs w:val="22"/>
        </w:rPr>
      </w:pPr>
      <w:r w:rsidRPr="00963585">
        <w:rPr>
          <w:rFonts w:asciiTheme="minorHAnsi" w:eastAsiaTheme="minorEastAsia" w:hAnsiTheme="minorHAnsi" w:cstheme="minorBidi"/>
          <w:color w:val="000000" w:themeColor="text1"/>
          <w:position w:val="-2"/>
          <w:sz w:val="22"/>
          <w:szCs w:val="22"/>
        </w:rPr>
        <w:t>WOW Factor:</w:t>
      </w:r>
      <w:r w:rsidR="00963585" w:rsidRPr="00963585">
        <w:rPr>
          <w:rFonts w:asciiTheme="minorHAnsi" w:eastAsiaTheme="minorEastAsia" w:hAnsiTheme="minorHAnsi" w:cstheme="minorBidi"/>
          <w:color w:val="000000" w:themeColor="text1"/>
          <w:position w:val="-2"/>
          <w:sz w:val="22"/>
          <w:szCs w:val="22"/>
        </w:rPr>
        <w:t xml:space="preserve"> Cherry</w:t>
      </w:r>
    </w:p>
    <w:p w14:paraId="788C2C0E" w14:textId="24CBBE82" w:rsidR="0019233E" w:rsidRPr="009D53C0" w:rsidRDefault="0019233E" w:rsidP="0019233E">
      <w:pPr>
        <w:pStyle w:val="BodyBullet"/>
        <w:numPr>
          <w:ilvl w:val="0"/>
          <w:numId w:val="10"/>
        </w:numPr>
        <w:rPr>
          <w:rFonts w:asciiTheme="minorHAnsi" w:eastAsiaTheme="minorEastAsia" w:hAnsiTheme="minorHAnsi" w:cstheme="minorBidi"/>
          <w:color w:val="000000" w:themeColor="text1"/>
          <w:position w:val="-2"/>
          <w:sz w:val="22"/>
          <w:szCs w:val="22"/>
        </w:rPr>
      </w:pPr>
      <w:r>
        <w:rPr>
          <w:rFonts w:asciiTheme="minorHAnsi" w:eastAsiaTheme="minorEastAsia" w:hAnsiTheme="minorHAnsi" w:cstheme="minorBidi"/>
          <w:color w:val="000000" w:themeColor="text1"/>
          <w:position w:val="-2"/>
          <w:sz w:val="22"/>
          <w:szCs w:val="22"/>
        </w:rPr>
        <w:t>All-Star: Carlton</w:t>
      </w:r>
    </w:p>
    <w:p w14:paraId="6E124795" w14:textId="77777777" w:rsidR="00CE179B" w:rsidRDefault="00CE179B" w:rsidP="00CE179B">
      <w:pPr>
        <w:pStyle w:val="BodyBullet"/>
        <w:ind w:left="540"/>
        <w:rPr>
          <w:rFonts w:asciiTheme="minorHAnsi" w:eastAsiaTheme="minorEastAsia" w:hAnsiTheme="minorHAnsi" w:cstheme="minorBidi"/>
          <w:b/>
          <w:bCs/>
          <w:sz w:val="22"/>
          <w:szCs w:val="22"/>
        </w:rPr>
      </w:pPr>
    </w:p>
    <w:p w14:paraId="23FA2425" w14:textId="5F1D6C16" w:rsidR="002D4D1A" w:rsidRDefault="5D3820DE" w:rsidP="00CE179B">
      <w:pPr>
        <w:pStyle w:val="BodyBullet"/>
        <w:ind w:left="540"/>
        <w:rPr>
          <w:rFonts w:asciiTheme="minorHAnsi" w:eastAsiaTheme="minorEastAsia" w:hAnsiTheme="minorHAnsi" w:cstheme="minorBidi"/>
          <w:b/>
          <w:bCs/>
          <w:sz w:val="22"/>
          <w:szCs w:val="22"/>
        </w:rPr>
      </w:pPr>
      <w:r w:rsidRPr="5D3820DE">
        <w:rPr>
          <w:rFonts w:asciiTheme="minorHAnsi" w:eastAsiaTheme="minorEastAsia" w:hAnsiTheme="minorHAnsi" w:cstheme="minorBidi"/>
          <w:b/>
          <w:bCs/>
          <w:sz w:val="22"/>
          <w:szCs w:val="22"/>
        </w:rPr>
        <w:t xml:space="preserve">West Central:  </w:t>
      </w:r>
    </w:p>
    <w:p w14:paraId="4D9B9A04" w14:textId="0DF9D632" w:rsidR="0019233E" w:rsidRDefault="0019233E" w:rsidP="0019233E">
      <w:pPr>
        <w:pStyle w:val="BodyBullet"/>
        <w:numPr>
          <w:ilvl w:val="0"/>
          <w:numId w:val="12"/>
        </w:numPr>
        <w:rPr>
          <w:rFonts w:asciiTheme="minorHAnsi" w:hAnsiTheme="minorHAnsi"/>
          <w:sz w:val="22"/>
        </w:rPr>
      </w:pPr>
      <w:r>
        <w:rPr>
          <w:rFonts w:asciiTheme="minorHAnsi" w:hAnsiTheme="minorHAnsi"/>
          <w:sz w:val="22"/>
        </w:rPr>
        <w:t>Project Impact: New London-Spicer</w:t>
      </w:r>
    </w:p>
    <w:p w14:paraId="100A8727" w14:textId="70A0C201" w:rsidR="0019233E" w:rsidRDefault="0019233E" w:rsidP="0019233E">
      <w:pPr>
        <w:pStyle w:val="BodyBullet"/>
        <w:numPr>
          <w:ilvl w:val="0"/>
          <w:numId w:val="12"/>
        </w:numPr>
        <w:rPr>
          <w:rFonts w:asciiTheme="minorHAnsi" w:hAnsiTheme="minorHAnsi"/>
          <w:sz w:val="22"/>
        </w:rPr>
      </w:pPr>
      <w:r>
        <w:rPr>
          <w:rFonts w:asciiTheme="minorHAnsi" w:hAnsiTheme="minorHAnsi"/>
          <w:sz w:val="22"/>
        </w:rPr>
        <w:t>Goal Setting &amp; Teamwork: Lac qui Parle Valley</w:t>
      </w:r>
    </w:p>
    <w:p w14:paraId="47595649" w14:textId="623F94A6" w:rsidR="0019233E" w:rsidRDefault="0019233E" w:rsidP="0019233E">
      <w:pPr>
        <w:pStyle w:val="BodyBullet"/>
        <w:numPr>
          <w:ilvl w:val="0"/>
          <w:numId w:val="12"/>
        </w:numPr>
        <w:rPr>
          <w:rFonts w:asciiTheme="minorHAnsi" w:hAnsiTheme="minorHAnsi"/>
          <w:sz w:val="22"/>
        </w:rPr>
      </w:pPr>
      <w:r>
        <w:rPr>
          <w:rFonts w:asciiTheme="minorHAnsi" w:hAnsiTheme="minorHAnsi"/>
          <w:sz w:val="22"/>
        </w:rPr>
        <w:t>Community Leadership &amp; Education: Yellow Medicine East</w:t>
      </w:r>
    </w:p>
    <w:p w14:paraId="215460F4" w14:textId="16C7E71C" w:rsidR="0019233E" w:rsidRDefault="0019233E" w:rsidP="0019233E">
      <w:pPr>
        <w:pStyle w:val="BodyBullet"/>
        <w:numPr>
          <w:ilvl w:val="0"/>
          <w:numId w:val="12"/>
        </w:numPr>
        <w:rPr>
          <w:rFonts w:asciiTheme="minorHAnsi" w:hAnsiTheme="minorHAnsi"/>
          <w:sz w:val="22"/>
        </w:rPr>
      </w:pPr>
      <w:r>
        <w:rPr>
          <w:rFonts w:asciiTheme="minorHAnsi" w:hAnsiTheme="minorHAnsi"/>
          <w:sz w:val="22"/>
        </w:rPr>
        <w:t>Community Involvement: Atwater-Cosmos-Grove City</w:t>
      </w:r>
    </w:p>
    <w:p w14:paraId="65CBFAED" w14:textId="3694417A" w:rsidR="0019233E" w:rsidRPr="004B6FF4" w:rsidRDefault="0019233E" w:rsidP="0019233E">
      <w:pPr>
        <w:pStyle w:val="BodyBullet"/>
        <w:numPr>
          <w:ilvl w:val="0"/>
          <w:numId w:val="12"/>
        </w:numPr>
        <w:rPr>
          <w:rFonts w:asciiTheme="minorHAnsi" w:hAnsiTheme="minorHAnsi"/>
          <w:sz w:val="22"/>
        </w:rPr>
      </w:pPr>
      <w:r>
        <w:rPr>
          <w:rFonts w:asciiTheme="minorHAnsi" w:hAnsiTheme="minorHAnsi"/>
          <w:sz w:val="22"/>
        </w:rPr>
        <w:t>All-Star: New London-Spicer</w:t>
      </w:r>
    </w:p>
    <w:p w14:paraId="0B361234" w14:textId="77777777" w:rsidR="00EF692E" w:rsidRPr="009D53C0" w:rsidRDefault="00EF692E" w:rsidP="00CE179B">
      <w:pPr>
        <w:pStyle w:val="BodyBullet"/>
        <w:tabs>
          <w:tab w:val="num" w:pos="540"/>
        </w:tabs>
        <w:ind w:left="540" w:hanging="180"/>
        <w:rPr>
          <w:rFonts w:asciiTheme="minorHAnsi" w:hAnsiTheme="minorHAnsi"/>
          <w:position w:val="-2"/>
          <w:sz w:val="22"/>
        </w:rPr>
      </w:pPr>
    </w:p>
    <w:p w14:paraId="4A459DD4" w14:textId="06C877F0" w:rsidR="002D4D1A" w:rsidRDefault="5D3820DE" w:rsidP="00CE179B">
      <w:pPr>
        <w:pStyle w:val="BodyBullet"/>
        <w:ind w:left="540"/>
        <w:rPr>
          <w:rFonts w:asciiTheme="minorHAnsi" w:eastAsiaTheme="minorEastAsia" w:hAnsiTheme="minorHAnsi" w:cstheme="minorBidi"/>
          <w:b/>
          <w:bCs/>
          <w:sz w:val="22"/>
          <w:szCs w:val="22"/>
        </w:rPr>
      </w:pPr>
      <w:r w:rsidRPr="5D3820DE">
        <w:rPr>
          <w:rFonts w:asciiTheme="minorHAnsi" w:eastAsiaTheme="minorEastAsia" w:hAnsiTheme="minorHAnsi" w:cstheme="minorBidi"/>
          <w:b/>
          <w:bCs/>
          <w:sz w:val="22"/>
          <w:szCs w:val="22"/>
        </w:rPr>
        <w:t xml:space="preserve">Central: </w:t>
      </w:r>
    </w:p>
    <w:p w14:paraId="13CFC744" w14:textId="251C364D" w:rsidR="0019233E" w:rsidRPr="0019233E" w:rsidRDefault="0019233E" w:rsidP="0019233E">
      <w:pPr>
        <w:pStyle w:val="BodyBullet"/>
        <w:numPr>
          <w:ilvl w:val="0"/>
          <w:numId w:val="11"/>
        </w:numPr>
        <w:rPr>
          <w:rFonts w:asciiTheme="minorHAnsi" w:eastAsiaTheme="minorEastAsia" w:hAnsiTheme="minorHAnsi" w:cstheme="minorBidi"/>
          <w:bCs/>
          <w:position w:val="-2"/>
          <w:sz w:val="22"/>
          <w:szCs w:val="22"/>
        </w:rPr>
      </w:pPr>
      <w:r w:rsidRPr="0019233E">
        <w:rPr>
          <w:rFonts w:asciiTheme="minorHAnsi" w:eastAsiaTheme="minorEastAsia" w:hAnsiTheme="minorHAnsi" w:cstheme="minorBidi"/>
          <w:bCs/>
          <w:position w:val="-2"/>
          <w:sz w:val="22"/>
          <w:szCs w:val="22"/>
        </w:rPr>
        <w:t>Project Impact: ROCORI</w:t>
      </w:r>
    </w:p>
    <w:p w14:paraId="37585872" w14:textId="363E949C" w:rsidR="0019233E" w:rsidRPr="0019233E" w:rsidRDefault="0019233E" w:rsidP="0019233E">
      <w:pPr>
        <w:pStyle w:val="BodyBullet"/>
        <w:numPr>
          <w:ilvl w:val="0"/>
          <w:numId w:val="11"/>
        </w:numPr>
        <w:rPr>
          <w:rFonts w:asciiTheme="minorHAnsi" w:eastAsiaTheme="minorEastAsia" w:hAnsiTheme="minorHAnsi" w:cstheme="minorBidi"/>
          <w:bCs/>
          <w:position w:val="-2"/>
          <w:sz w:val="22"/>
          <w:szCs w:val="22"/>
        </w:rPr>
      </w:pPr>
      <w:r w:rsidRPr="0019233E">
        <w:rPr>
          <w:rFonts w:asciiTheme="minorHAnsi" w:eastAsiaTheme="minorEastAsia" w:hAnsiTheme="minorHAnsi" w:cstheme="minorBidi"/>
          <w:bCs/>
          <w:position w:val="-2"/>
          <w:sz w:val="22"/>
          <w:szCs w:val="22"/>
        </w:rPr>
        <w:t>Goal Setting &amp; Teamwork: Sartell</w:t>
      </w:r>
    </w:p>
    <w:p w14:paraId="520573F6" w14:textId="0EDB72CC" w:rsidR="0019233E" w:rsidRPr="0019233E" w:rsidRDefault="0019233E" w:rsidP="0019233E">
      <w:pPr>
        <w:pStyle w:val="BodyBullet"/>
        <w:numPr>
          <w:ilvl w:val="0"/>
          <w:numId w:val="11"/>
        </w:numPr>
        <w:rPr>
          <w:rFonts w:asciiTheme="minorHAnsi" w:eastAsiaTheme="minorEastAsia" w:hAnsiTheme="minorHAnsi" w:cstheme="minorBidi"/>
          <w:bCs/>
          <w:position w:val="-2"/>
          <w:sz w:val="22"/>
          <w:szCs w:val="22"/>
        </w:rPr>
      </w:pPr>
      <w:r w:rsidRPr="0019233E">
        <w:rPr>
          <w:rFonts w:asciiTheme="minorHAnsi" w:eastAsiaTheme="minorEastAsia" w:hAnsiTheme="minorHAnsi" w:cstheme="minorBidi"/>
          <w:bCs/>
          <w:position w:val="-2"/>
          <w:sz w:val="22"/>
          <w:szCs w:val="22"/>
        </w:rPr>
        <w:t>Community Leadership &amp; Education: Melrose</w:t>
      </w:r>
    </w:p>
    <w:p w14:paraId="19D80243" w14:textId="4D3DD99B" w:rsidR="0019233E" w:rsidRPr="0019233E" w:rsidRDefault="0019233E" w:rsidP="0019233E">
      <w:pPr>
        <w:pStyle w:val="BodyBullet"/>
        <w:numPr>
          <w:ilvl w:val="0"/>
          <w:numId w:val="11"/>
        </w:numPr>
        <w:rPr>
          <w:rFonts w:asciiTheme="minorHAnsi" w:eastAsiaTheme="minorEastAsia" w:hAnsiTheme="minorHAnsi" w:cstheme="minorBidi"/>
          <w:bCs/>
          <w:position w:val="-2"/>
          <w:sz w:val="22"/>
          <w:szCs w:val="22"/>
        </w:rPr>
      </w:pPr>
      <w:r w:rsidRPr="0019233E">
        <w:rPr>
          <w:rFonts w:asciiTheme="minorHAnsi" w:eastAsiaTheme="minorEastAsia" w:hAnsiTheme="minorHAnsi" w:cstheme="minorBidi"/>
          <w:bCs/>
          <w:position w:val="-2"/>
          <w:sz w:val="22"/>
          <w:szCs w:val="22"/>
        </w:rPr>
        <w:t>WOW Factor: Discovery Woods</w:t>
      </w:r>
    </w:p>
    <w:p w14:paraId="465BDD19" w14:textId="08503EB5" w:rsidR="0019233E" w:rsidRPr="0019233E" w:rsidRDefault="0019233E" w:rsidP="0019233E">
      <w:pPr>
        <w:pStyle w:val="BodyBullet"/>
        <w:numPr>
          <w:ilvl w:val="0"/>
          <w:numId w:val="11"/>
        </w:numPr>
        <w:rPr>
          <w:rFonts w:asciiTheme="minorHAnsi" w:eastAsiaTheme="minorEastAsia" w:hAnsiTheme="minorHAnsi" w:cstheme="minorBidi"/>
          <w:bCs/>
          <w:position w:val="-2"/>
          <w:sz w:val="22"/>
          <w:szCs w:val="22"/>
        </w:rPr>
      </w:pPr>
      <w:r w:rsidRPr="0019233E">
        <w:rPr>
          <w:rFonts w:asciiTheme="minorHAnsi" w:eastAsiaTheme="minorEastAsia" w:hAnsiTheme="minorHAnsi" w:cstheme="minorBidi"/>
          <w:bCs/>
          <w:position w:val="-2"/>
          <w:sz w:val="22"/>
          <w:szCs w:val="22"/>
        </w:rPr>
        <w:t>Community Involvement: Royalton</w:t>
      </w:r>
    </w:p>
    <w:p w14:paraId="05C24150" w14:textId="67A069DF" w:rsidR="0019233E" w:rsidRPr="0019233E" w:rsidRDefault="0019233E" w:rsidP="0019233E">
      <w:pPr>
        <w:pStyle w:val="BodyBullet"/>
        <w:numPr>
          <w:ilvl w:val="0"/>
          <w:numId w:val="11"/>
        </w:numPr>
        <w:rPr>
          <w:rFonts w:asciiTheme="minorHAnsi" w:eastAsiaTheme="minorEastAsia" w:hAnsiTheme="minorHAnsi" w:cstheme="minorBidi"/>
          <w:bCs/>
          <w:position w:val="-2"/>
          <w:sz w:val="22"/>
          <w:szCs w:val="22"/>
        </w:rPr>
      </w:pPr>
      <w:r w:rsidRPr="0019233E">
        <w:rPr>
          <w:rFonts w:asciiTheme="minorHAnsi" w:eastAsiaTheme="minorEastAsia" w:hAnsiTheme="minorHAnsi" w:cstheme="minorBidi"/>
          <w:bCs/>
          <w:position w:val="-2"/>
          <w:sz w:val="22"/>
          <w:szCs w:val="22"/>
        </w:rPr>
        <w:t>All-Star: Albany</w:t>
      </w:r>
    </w:p>
    <w:p w14:paraId="65E55E7C" w14:textId="77777777" w:rsidR="00EF692E" w:rsidRPr="009D53C0" w:rsidRDefault="00EF692E" w:rsidP="00CE179B">
      <w:pPr>
        <w:pStyle w:val="BodyBullet"/>
        <w:tabs>
          <w:tab w:val="num" w:pos="540"/>
        </w:tabs>
        <w:ind w:left="540"/>
        <w:rPr>
          <w:rFonts w:asciiTheme="minorHAnsi" w:hAnsiTheme="minorHAnsi"/>
          <w:position w:val="-2"/>
          <w:sz w:val="22"/>
        </w:rPr>
      </w:pPr>
    </w:p>
    <w:p w14:paraId="2F8352D3" w14:textId="53ADF3E6" w:rsidR="002D4D1A" w:rsidRDefault="5D3820DE" w:rsidP="00CE179B">
      <w:pPr>
        <w:pStyle w:val="BodyBullet"/>
        <w:ind w:left="540"/>
        <w:rPr>
          <w:rFonts w:asciiTheme="minorHAnsi" w:eastAsiaTheme="minorEastAsia" w:hAnsiTheme="minorHAnsi" w:cstheme="minorBidi"/>
          <w:sz w:val="22"/>
          <w:szCs w:val="22"/>
        </w:rPr>
      </w:pPr>
      <w:r w:rsidRPr="5D3820DE">
        <w:rPr>
          <w:rFonts w:asciiTheme="minorHAnsi" w:eastAsiaTheme="minorEastAsia" w:hAnsiTheme="minorHAnsi" w:cstheme="minorBidi"/>
          <w:b/>
          <w:bCs/>
          <w:sz w:val="22"/>
          <w:szCs w:val="22"/>
        </w:rPr>
        <w:t>Southern</w:t>
      </w:r>
      <w:r w:rsidRPr="5D3820DE">
        <w:rPr>
          <w:rFonts w:asciiTheme="minorHAnsi" w:eastAsiaTheme="minorEastAsia" w:hAnsiTheme="minorHAnsi" w:cstheme="minorBidi"/>
          <w:sz w:val="22"/>
          <w:szCs w:val="22"/>
        </w:rPr>
        <w:t xml:space="preserve">: </w:t>
      </w:r>
    </w:p>
    <w:p w14:paraId="5372A3DB" w14:textId="2C4E7226" w:rsidR="0019233E" w:rsidRDefault="0019233E" w:rsidP="0019233E">
      <w:pPr>
        <w:pStyle w:val="BodyBullet"/>
        <w:numPr>
          <w:ilvl w:val="0"/>
          <w:numId w:val="9"/>
        </w:numPr>
        <w:rPr>
          <w:rFonts w:asciiTheme="minorHAnsi" w:eastAsiaTheme="minorEastAsia" w:hAnsiTheme="minorHAnsi" w:cstheme="minorBidi"/>
          <w:position w:val="-2"/>
          <w:sz w:val="22"/>
          <w:szCs w:val="22"/>
        </w:rPr>
      </w:pPr>
      <w:r>
        <w:rPr>
          <w:rFonts w:asciiTheme="minorHAnsi" w:eastAsiaTheme="minorEastAsia" w:hAnsiTheme="minorHAnsi" w:cstheme="minorBidi"/>
          <w:position w:val="-2"/>
          <w:sz w:val="22"/>
          <w:szCs w:val="22"/>
        </w:rPr>
        <w:t>Project Impact: Glencoe-Silver Lake</w:t>
      </w:r>
    </w:p>
    <w:p w14:paraId="21AE06FA" w14:textId="7020B0D2" w:rsidR="0019233E" w:rsidRDefault="0019233E" w:rsidP="0019233E">
      <w:pPr>
        <w:pStyle w:val="BodyBullet"/>
        <w:numPr>
          <w:ilvl w:val="0"/>
          <w:numId w:val="9"/>
        </w:numPr>
        <w:rPr>
          <w:rFonts w:asciiTheme="minorHAnsi" w:eastAsiaTheme="minorEastAsia" w:hAnsiTheme="minorHAnsi" w:cstheme="minorBidi"/>
          <w:position w:val="-2"/>
          <w:sz w:val="22"/>
          <w:szCs w:val="22"/>
        </w:rPr>
      </w:pPr>
      <w:r>
        <w:rPr>
          <w:rFonts w:asciiTheme="minorHAnsi" w:eastAsiaTheme="minorEastAsia" w:hAnsiTheme="minorHAnsi" w:cstheme="minorBidi"/>
          <w:position w:val="-2"/>
          <w:sz w:val="22"/>
          <w:szCs w:val="22"/>
        </w:rPr>
        <w:t>Goal Setting &amp; Teamwork: Sleepy Eye</w:t>
      </w:r>
    </w:p>
    <w:p w14:paraId="587DE0AA" w14:textId="10133720" w:rsidR="0019233E" w:rsidRDefault="0019233E" w:rsidP="0019233E">
      <w:pPr>
        <w:pStyle w:val="BodyBullet"/>
        <w:numPr>
          <w:ilvl w:val="0"/>
          <w:numId w:val="9"/>
        </w:numPr>
        <w:rPr>
          <w:rFonts w:asciiTheme="minorHAnsi" w:eastAsiaTheme="minorEastAsia" w:hAnsiTheme="minorHAnsi" w:cstheme="minorBidi"/>
          <w:position w:val="-2"/>
          <w:sz w:val="22"/>
          <w:szCs w:val="22"/>
        </w:rPr>
      </w:pPr>
      <w:r>
        <w:rPr>
          <w:rFonts w:asciiTheme="minorHAnsi" w:eastAsiaTheme="minorEastAsia" w:hAnsiTheme="minorHAnsi" w:cstheme="minorBidi"/>
          <w:position w:val="-2"/>
          <w:sz w:val="22"/>
          <w:szCs w:val="22"/>
        </w:rPr>
        <w:t>Community Leadership &amp; Education: Sleepy Eye</w:t>
      </w:r>
    </w:p>
    <w:p w14:paraId="312C6B0A" w14:textId="63F0C6D8" w:rsidR="0019233E" w:rsidRDefault="0019233E" w:rsidP="0019233E">
      <w:pPr>
        <w:pStyle w:val="BodyBullet"/>
        <w:numPr>
          <w:ilvl w:val="0"/>
          <w:numId w:val="9"/>
        </w:numPr>
        <w:rPr>
          <w:rFonts w:asciiTheme="minorHAnsi" w:eastAsiaTheme="minorEastAsia" w:hAnsiTheme="minorHAnsi" w:cstheme="minorBidi"/>
          <w:position w:val="-2"/>
          <w:sz w:val="22"/>
          <w:szCs w:val="22"/>
        </w:rPr>
      </w:pPr>
      <w:r>
        <w:rPr>
          <w:rFonts w:asciiTheme="minorHAnsi" w:eastAsiaTheme="minorEastAsia" w:hAnsiTheme="minorHAnsi" w:cstheme="minorBidi"/>
          <w:position w:val="-2"/>
          <w:sz w:val="22"/>
          <w:szCs w:val="22"/>
        </w:rPr>
        <w:t>WOW Factor: Westbrook-Walnut Grove</w:t>
      </w:r>
    </w:p>
    <w:p w14:paraId="4C368DF5" w14:textId="27093A51" w:rsidR="0019233E" w:rsidRPr="009D53C0" w:rsidRDefault="0019233E" w:rsidP="0019233E">
      <w:pPr>
        <w:pStyle w:val="BodyBullet"/>
        <w:numPr>
          <w:ilvl w:val="0"/>
          <w:numId w:val="9"/>
        </w:numPr>
        <w:rPr>
          <w:rFonts w:asciiTheme="minorHAnsi" w:eastAsiaTheme="minorEastAsia" w:hAnsiTheme="minorHAnsi" w:cstheme="minorBidi"/>
          <w:position w:val="-2"/>
          <w:sz w:val="22"/>
          <w:szCs w:val="22"/>
        </w:rPr>
      </w:pPr>
      <w:r>
        <w:rPr>
          <w:rFonts w:asciiTheme="minorHAnsi" w:eastAsiaTheme="minorEastAsia" w:hAnsiTheme="minorHAnsi" w:cstheme="minorBidi"/>
          <w:position w:val="-2"/>
          <w:sz w:val="22"/>
          <w:szCs w:val="22"/>
        </w:rPr>
        <w:t>All-Star: Westbrook-Walnut Grove</w:t>
      </w:r>
    </w:p>
    <w:p w14:paraId="100673DC" w14:textId="77777777" w:rsidR="002D4D1A" w:rsidRPr="009D53C0" w:rsidRDefault="002D4D1A">
      <w:pPr>
        <w:pStyle w:val="BodyBullet"/>
        <w:rPr>
          <w:rFonts w:asciiTheme="minorHAnsi" w:hAnsiTheme="minorHAnsi"/>
          <w:sz w:val="22"/>
        </w:rPr>
      </w:pPr>
    </w:p>
    <w:p w14:paraId="76EBC61F" w14:textId="77777777" w:rsidR="00804BB5" w:rsidRDefault="00804BB5">
      <w:pPr>
        <w:pStyle w:val="NormalWeb1"/>
        <w:spacing w:before="0" w:after="200"/>
        <w:rPr>
          <w:rFonts w:asciiTheme="minorHAnsi" w:hAnsiTheme="minorHAnsi"/>
          <w:color w:val="6DB592" w:themeColor="accent1" w:themeShade="BF"/>
        </w:rPr>
      </w:pPr>
    </w:p>
    <w:p w14:paraId="112D7DE0" w14:textId="31E2F2B4" w:rsidR="002D4D1A" w:rsidRPr="009D53C0"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lastRenderedPageBreak/>
        <w:t>Regional Grants</w:t>
      </w:r>
    </w:p>
    <w:p w14:paraId="579E9CEE" w14:textId="77777777" w:rsidR="002D4D1A" w:rsidRPr="009D53C0" w:rsidRDefault="000863FF">
      <w:pPr>
        <w:pStyle w:val="NormalWeb1"/>
        <w:numPr>
          <w:ilvl w:val="0"/>
          <w:numId w:val="5"/>
        </w:numPr>
        <w:tabs>
          <w:tab w:val="clear" w:pos="360"/>
          <w:tab w:val="num" w:pos="720"/>
        </w:tabs>
        <w:spacing w:before="0" w:after="200"/>
        <w:ind w:left="720" w:hanging="360"/>
        <w:rPr>
          <w:rFonts w:asciiTheme="minorHAnsi" w:hAnsiTheme="minorHAnsi"/>
          <w:sz w:val="22"/>
        </w:rPr>
      </w:pPr>
      <w:r w:rsidRPr="009D53C0">
        <w:rPr>
          <w:rFonts w:asciiTheme="minorHAnsi" w:hAnsiTheme="minorHAnsi"/>
          <w:sz w:val="22"/>
        </w:rPr>
        <w:t>Include one grant specific to your region.  Omit if there are none at the time of the update.</w:t>
      </w:r>
    </w:p>
    <w:p w14:paraId="624C021A" w14:textId="77777777" w:rsidR="002D4D1A" w:rsidRDefault="000863FF">
      <w:pPr>
        <w:pStyle w:val="NormalWeb1"/>
        <w:spacing w:before="0" w:after="200"/>
        <w:rPr>
          <w:rFonts w:asciiTheme="minorHAnsi" w:hAnsiTheme="minorHAnsi"/>
          <w:color w:val="6DB592" w:themeColor="accent1" w:themeShade="BF"/>
        </w:rPr>
      </w:pPr>
      <w:r w:rsidRPr="009D53C0">
        <w:rPr>
          <w:rFonts w:asciiTheme="minorHAnsi" w:hAnsiTheme="minorHAnsi"/>
          <w:color w:val="6DB592" w:themeColor="accent1" w:themeShade="BF"/>
        </w:rPr>
        <w:t>State &amp; National Grants &amp; Other Opportunities</w:t>
      </w:r>
    </w:p>
    <w:p w14:paraId="1139C638" w14:textId="60C7863D" w:rsidR="00642AC2" w:rsidRDefault="00C633C6" w:rsidP="00726C1D">
      <w:pPr>
        <w:pStyle w:val="NormalWeb1"/>
        <w:numPr>
          <w:ilvl w:val="0"/>
          <w:numId w:val="14"/>
        </w:numPr>
        <w:spacing w:before="0" w:after="0"/>
        <w:rPr>
          <w:rFonts w:asciiTheme="minorHAnsi" w:hAnsiTheme="minorHAnsi"/>
          <w:color w:val="6DB592" w:themeColor="accent1" w:themeShade="BF"/>
        </w:rPr>
      </w:pPr>
      <w:hyperlink r:id="rId11" w:history="1">
        <w:r w:rsidR="00642AC2" w:rsidRPr="00726C1D">
          <w:rPr>
            <w:rStyle w:val="Hyperlink"/>
            <w:rFonts w:asciiTheme="minorHAnsi" w:hAnsiTheme="minorHAnsi"/>
          </w:rPr>
          <w:t>2016 Summer Workshops for Teachers</w:t>
        </w:r>
      </w:hyperlink>
      <w:r w:rsidR="00642AC2">
        <w:rPr>
          <w:rFonts w:asciiTheme="minorHAnsi" w:hAnsiTheme="minorHAnsi"/>
          <w:color w:val="6DB592" w:themeColor="accent1" w:themeShade="BF"/>
        </w:rPr>
        <w:t xml:space="preserve"> </w:t>
      </w:r>
      <w:r w:rsidR="00642AC2" w:rsidRPr="00726C1D">
        <w:rPr>
          <w:rFonts w:asciiTheme="minorHAnsi" w:hAnsiTheme="minorHAnsi"/>
          <w:color w:val="auto"/>
        </w:rPr>
        <w:t>at St. Olaf College in Northfield, MN:</w:t>
      </w:r>
    </w:p>
    <w:p w14:paraId="584A2068" w14:textId="2ECA1E62" w:rsidR="00726C1D" w:rsidRPr="00726C1D" w:rsidRDefault="00726C1D" w:rsidP="00726C1D">
      <w:pPr>
        <w:pStyle w:val="NormalWeb1"/>
        <w:numPr>
          <w:ilvl w:val="1"/>
          <w:numId w:val="14"/>
        </w:numPr>
        <w:spacing w:before="0" w:after="0"/>
        <w:rPr>
          <w:rFonts w:asciiTheme="minorHAnsi" w:hAnsiTheme="minorHAnsi"/>
          <w:color w:val="auto"/>
        </w:rPr>
      </w:pPr>
      <w:r w:rsidRPr="00726C1D">
        <w:rPr>
          <w:rFonts w:asciiTheme="minorHAnsi" w:hAnsiTheme="minorHAnsi"/>
          <w:color w:val="auto"/>
        </w:rPr>
        <w:t>Got Milkweed?, August 2-3, 2016</w:t>
      </w:r>
    </w:p>
    <w:p w14:paraId="1222B36D" w14:textId="72D29D33" w:rsidR="00726C1D" w:rsidRDefault="00642AC2" w:rsidP="00726C1D">
      <w:pPr>
        <w:pStyle w:val="NormalWeb1"/>
        <w:numPr>
          <w:ilvl w:val="1"/>
          <w:numId w:val="14"/>
        </w:numPr>
        <w:spacing w:before="0" w:after="0"/>
        <w:rPr>
          <w:rFonts w:asciiTheme="minorHAnsi" w:hAnsiTheme="minorHAnsi"/>
          <w:color w:val="auto"/>
        </w:rPr>
      </w:pPr>
      <w:r w:rsidRPr="00726C1D">
        <w:rPr>
          <w:rFonts w:asciiTheme="minorHAnsi" w:hAnsiTheme="minorHAnsi"/>
          <w:color w:val="auto"/>
        </w:rPr>
        <w:t>Tackling Chal</w:t>
      </w:r>
      <w:r w:rsidR="00726C1D" w:rsidRPr="00726C1D">
        <w:rPr>
          <w:rFonts w:asciiTheme="minorHAnsi" w:hAnsiTheme="minorHAnsi"/>
          <w:color w:val="auto"/>
        </w:rPr>
        <w:t xml:space="preserve">lenges in Middle School Science, </w:t>
      </w:r>
      <w:r w:rsidRPr="00726C1D">
        <w:rPr>
          <w:rFonts w:asciiTheme="minorHAnsi" w:hAnsiTheme="minorHAnsi"/>
          <w:color w:val="auto"/>
        </w:rPr>
        <w:t>August 3-5, 2016</w:t>
      </w:r>
    </w:p>
    <w:p w14:paraId="1728FEE3" w14:textId="77777777" w:rsidR="00726C1D" w:rsidRDefault="00726C1D" w:rsidP="00726C1D">
      <w:pPr>
        <w:pStyle w:val="NormalWeb1"/>
        <w:spacing w:before="0" w:after="0"/>
        <w:ind w:left="720"/>
        <w:rPr>
          <w:rFonts w:asciiTheme="minorHAnsi" w:hAnsiTheme="minorHAnsi"/>
          <w:color w:val="auto"/>
        </w:rPr>
      </w:pPr>
    </w:p>
    <w:p w14:paraId="27AA5A29" w14:textId="77777777" w:rsidR="001B2850" w:rsidRDefault="00C633C6" w:rsidP="00726C1D">
      <w:pPr>
        <w:pStyle w:val="NormalWeb1"/>
        <w:numPr>
          <w:ilvl w:val="0"/>
          <w:numId w:val="14"/>
        </w:numPr>
        <w:spacing w:before="0" w:after="0"/>
        <w:rPr>
          <w:rFonts w:asciiTheme="minorHAnsi" w:hAnsiTheme="minorHAnsi"/>
          <w:color w:val="auto"/>
        </w:rPr>
      </w:pPr>
      <w:hyperlink r:id="rId12" w:history="1">
        <w:r w:rsidR="00726C1D" w:rsidRPr="00726C1D">
          <w:rPr>
            <w:rStyle w:val="Hyperlink"/>
            <w:rFonts w:asciiTheme="minorHAnsi" w:hAnsiTheme="minorHAnsi"/>
          </w:rPr>
          <w:t>Plate to Garden fundraising opportunity</w:t>
        </w:r>
      </w:hyperlink>
      <w:r w:rsidR="00726C1D">
        <w:rPr>
          <w:rFonts w:asciiTheme="minorHAnsi" w:hAnsiTheme="minorHAnsi"/>
          <w:color w:val="auto"/>
        </w:rPr>
        <w:t xml:space="preserve"> for teams offers an opportunity to earn money while promoting organic recycling and compost.  Estimated revenue for a team selling 500 bags of compost is over $1000.  Email </w:t>
      </w:r>
      <w:hyperlink r:id="rId13" w:history="1">
        <w:r w:rsidR="00726C1D" w:rsidRPr="00C640D6">
          <w:rPr>
            <w:rStyle w:val="Hyperlink"/>
            <w:rFonts w:asciiTheme="minorHAnsi" w:hAnsiTheme="minorHAnsi"/>
          </w:rPr>
          <w:t>katelyn@youthenergysummit.org</w:t>
        </w:r>
      </w:hyperlink>
      <w:r w:rsidR="00726C1D">
        <w:rPr>
          <w:rFonts w:asciiTheme="minorHAnsi" w:hAnsiTheme="minorHAnsi"/>
          <w:color w:val="auto"/>
        </w:rPr>
        <w:t xml:space="preserve"> if your team would like additional information</w:t>
      </w:r>
      <w:r w:rsidR="003D6458">
        <w:rPr>
          <w:rFonts w:asciiTheme="minorHAnsi" w:hAnsiTheme="minorHAnsi"/>
          <w:color w:val="auto"/>
        </w:rPr>
        <w:t xml:space="preserve"> or is interested in hosting an event</w:t>
      </w:r>
      <w:r w:rsidR="00726C1D">
        <w:rPr>
          <w:rFonts w:asciiTheme="minorHAnsi" w:hAnsiTheme="minorHAnsi"/>
          <w:color w:val="auto"/>
        </w:rPr>
        <w:t xml:space="preserve">. </w:t>
      </w:r>
    </w:p>
    <w:p w14:paraId="79984D7E" w14:textId="77777777" w:rsidR="001B2850" w:rsidRDefault="001B2850" w:rsidP="001B2850">
      <w:pPr>
        <w:pStyle w:val="NormalWeb1"/>
        <w:spacing w:before="0" w:after="0"/>
        <w:rPr>
          <w:rFonts w:asciiTheme="minorHAnsi" w:hAnsiTheme="minorHAnsi"/>
          <w:color w:val="auto"/>
        </w:rPr>
      </w:pPr>
    </w:p>
    <w:p w14:paraId="7A9B273E" w14:textId="2D3D8204" w:rsidR="001B2850" w:rsidRPr="001B2850" w:rsidRDefault="001B2850" w:rsidP="001B2850">
      <w:pPr>
        <w:pStyle w:val="NormalWeb1"/>
        <w:spacing w:before="0" w:after="200"/>
        <w:rPr>
          <w:rFonts w:asciiTheme="minorHAnsi" w:hAnsiTheme="minorHAnsi"/>
          <w:color w:val="6DB592" w:themeColor="accent1" w:themeShade="BF"/>
        </w:rPr>
      </w:pPr>
      <w:r w:rsidRPr="001B2850">
        <w:rPr>
          <w:rFonts w:asciiTheme="minorHAnsi" w:hAnsiTheme="minorHAnsi"/>
          <w:color w:val="6DB592" w:themeColor="accent1" w:themeShade="BF"/>
        </w:rPr>
        <w:t xml:space="preserve">YES! </w:t>
      </w:r>
      <w:proofErr w:type="gramStart"/>
      <w:r w:rsidRPr="001B2850">
        <w:rPr>
          <w:rFonts w:asciiTheme="minorHAnsi" w:hAnsiTheme="minorHAnsi"/>
          <w:color w:val="6DB592" w:themeColor="accent1" w:themeShade="BF"/>
        </w:rPr>
        <w:t>in</w:t>
      </w:r>
      <w:proofErr w:type="gramEnd"/>
      <w:r w:rsidRPr="001B2850">
        <w:rPr>
          <w:rFonts w:asciiTheme="minorHAnsi" w:hAnsiTheme="minorHAnsi"/>
          <w:color w:val="6DB592" w:themeColor="accent1" w:themeShade="BF"/>
        </w:rPr>
        <w:t xml:space="preserve"> the News</w:t>
      </w:r>
    </w:p>
    <w:p w14:paraId="7871AF1E" w14:textId="775B033E" w:rsidR="00726C1D" w:rsidRPr="00726C1D" w:rsidRDefault="001B2850" w:rsidP="001B2850">
      <w:pPr>
        <w:pStyle w:val="NormalWeb1"/>
        <w:numPr>
          <w:ilvl w:val="0"/>
          <w:numId w:val="15"/>
        </w:numPr>
        <w:spacing w:before="0" w:after="0"/>
        <w:rPr>
          <w:rFonts w:asciiTheme="minorHAnsi" w:hAnsiTheme="minorHAnsi"/>
          <w:color w:val="auto"/>
        </w:rPr>
      </w:pPr>
      <w:hyperlink r:id="rId14" w:anchor="more-6539" w:history="1">
        <w:r w:rsidRPr="001B2850">
          <w:rPr>
            <w:rStyle w:val="Hyperlink"/>
            <w:rFonts w:asciiTheme="minorHAnsi" w:hAnsiTheme="minorHAnsi"/>
          </w:rPr>
          <w:t>WWG Earth YES! Group presents class projects to school board</w:t>
        </w:r>
      </w:hyperlink>
      <w:r>
        <w:rPr>
          <w:rFonts w:asciiTheme="minorHAnsi" w:hAnsiTheme="minorHAnsi"/>
          <w:color w:val="auto"/>
        </w:rPr>
        <w:t xml:space="preserve"> </w:t>
      </w:r>
    </w:p>
    <w:p w14:paraId="1AC6FC12" w14:textId="77777777" w:rsidR="00726C1D" w:rsidRDefault="00726C1D" w:rsidP="00726C1D">
      <w:pPr>
        <w:pStyle w:val="NormalWeb1"/>
        <w:spacing w:before="0" w:after="0"/>
        <w:rPr>
          <w:rFonts w:asciiTheme="minorHAnsi" w:hAnsiTheme="minorHAnsi"/>
          <w:color w:val="6DB592" w:themeColor="accent1" w:themeShade="BF"/>
        </w:rPr>
      </w:pPr>
    </w:p>
    <w:p w14:paraId="3153A355" w14:textId="77777777" w:rsidR="000863FF" w:rsidRPr="009D53C0" w:rsidRDefault="00F22A0F" w:rsidP="009D53C0">
      <w:pPr>
        <w:pStyle w:val="NormalWeb1"/>
        <w:spacing w:before="0" w:after="200"/>
        <w:jc w:val="center"/>
        <w:rPr>
          <w:rFonts w:ascii="Lucida Grande" w:hAnsi="Lucida Grande"/>
        </w:rPr>
      </w:pPr>
      <w:bookmarkStart w:id="0" w:name="_GoBack"/>
      <w:bookmarkEnd w:id="0"/>
      <w:r>
        <w:rPr>
          <w:rFonts w:ascii="Lucida Grande" w:hAnsi="Lucida Grande"/>
          <w:noProof/>
        </w:rPr>
        <w:drawing>
          <wp:inline distT="0" distB="0" distL="0" distR="0" wp14:anchorId="57D8C3D9" wp14:editId="31DE312D">
            <wp:extent cx="228600" cy="228600"/>
            <wp:effectExtent l="0" t="0" r="0" b="0"/>
            <wp:docPr id="1" name="Picture 1" descr="F:\YES\Communication\541aa3ae-22f4-4ed9-bfd4-35cb8d8633b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341160EB" wp14:editId="19BFDB7C">
            <wp:extent cx="228600" cy="228600"/>
            <wp:effectExtent l="0" t="0" r="0" b="0"/>
            <wp:docPr id="2" name="Picture 2" descr="F:\YES\Communication\e943ecc8-5be2-4768-a17e-1b829b908af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7053DBCA" wp14:editId="5C23D9FB">
            <wp:extent cx="228600" cy="228600"/>
            <wp:effectExtent l="0" t="0" r="0" b="0"/>
            <wp:docPr id="3" name="Picture 3" descr="F:\YES\Communication\YouTube 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bookmarkStart w:id="1" w:name="GoBack"/>
      <w:bookmarkEnd w:id="1"/>
      <w:r w:rsidR="006A173C">
        <w:rPr>
          <w:rFonts w:ascii="Lucida Grande" w:hAnsi="Lucida Grande"/>
          <w:noProof/>
        </w:rPr>
        <w:drawing>
          <wp:inline distT="0" distB="0" distL="0" distR="0" wp14:anchorId="57552EB6" wp14:editId="07777777">
            <wp:extent cx="228600" cy="228600"/>
            <wp:effectExtent l="0" t="0" r="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sectPr w:rsidR="000863FF" w:rsidRPr="009D53C0">
      <w:headerReference w:type="even" r:id="rId23"/>
      <w:headerReference w:type="default" r:id="rId24"/>
      <w:footerReference w:type="even" r:id="rId25"/>
      <w:footerReference w:type="default" r:id="rId26"/>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4A45" w14:textId="77777777" w:rsidR="00C633C6" w:rsidRDefault="00C633C6">
      <w:r>
        <w:separator/>
      </w:r>
    </w:p>
  </w:endnote>
  <w:endnote w:type="continuationSeparator" w:id="0">
    <w:p w14:paraId="0C6D8882" w14:textId="77777777" w:rsidR="00C633C6" w:rsidRDefault="00C6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0000000000000000000"/>
    <w:charset w:val="00"/>
    <w:family w:val="roman"/>
    <w:notTrueType/>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CA37" w14:textId="77777777"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2EB6" w14:textId="77777777"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7B69D" w14:textId="77777777" w:rsidR="00C633C6" w:rsidRDefault="00C633C6">
      <w:r>
        <w:separator/>
      </w:r>
    </w:p>
  </w:footnote>
  <w:footnote w:type="continuationSeparator" w:id="0">
    <w:p w14:paraId="76D3655A" w14:textId="77777777" w:rsidR="00C633C6" w:rsidRDefault="00C6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1D10" w14:textId="77777777"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77B3" w14:textId="77777777"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172B0FD5"/>
    <w:multiLevelType w:val="hybridMultilevel"/>
    <w:tmpl w:val="012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271A"/>
    <w:multiLevelType w:val="hybridMultilevel"/>
    <w:tmpl w:val="D5C0A952"/>
    <w:lvl w:ilvl="0" w:tplc="4BD6D3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38A9"/>
    <w:multiLevelType w:val="hybridMultilevel"/>
    <w:tmpl w:val="C0E0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A4071"/>
    <w:multiLevelType w:val="hybridMultilevel"/>
    <w:tmpl w:val="D6D2B942"/>
    <w:lvl w:ilvl="0" w:tplc="CDA251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F70A3"/>
    <w:multiLevelType w:val="hybridMultilevel"/>
    <w:tmpl w:val="DBFE2772"/>
    <w:lvl w:ilvl="0" w:tplc="BF7ED260">
      <w:start w:val="1"/>
      <w:numFmt w:val="decimal"/>
      <w:lvlText w:val="%1."/>
      <w:lvlJc w:val="left"/>
      <w:pPr>
        <w:ind w:left="720" w:hanging="360"/>
      </w:pPr>
    </w:lvl>
    <w:lvl w:ilvl="1" w:tplc="4C3E6736">
      <w:start w:val="1"/>
      <w:numFmt w:val="lowerLetter"/>
      <w:lvlText w:val="%2."/>
      <w:lvlJc w:val="left"/>
      <w:pPr>
        <w:ind w:left="1440" w:hanging="360"/>
      </w:pPr>
    </w:lvl>
    <w:lvl w:ilvl="2" w:tplc="FBC4430E">
      <w:start w:val="1"/>
      <w:numFmt w:val="lowerRoman"/>
      <w:lvlText w:val="%3."/>
      <w:lvlJc w:val="right"/>
      <w:pPr>
        <w:ind w:left="2160" w:hanging="180"/>
      </w:pPr>
    </w:lvl>
    <w:lvl w:ilvl="3" w:tplc="F468F0C6">
      <w:start w:val="1"/>
      <w:numFmt w:val="decimal"/>
      <w:lvlText w:val="%4."/>
      <w:lvlJc w:val="left"/>
      <w:pPr>
        <w:ind w:left="2880" w:hanging="360"/>
      </w:pPr>
    </w:lvl>
    <w:lvl w:ilvl="4" w:tplc="88CEAAA4">
      <w:start w:val="1"/>
      <w:numFmt w:val="lowerLetter"/>
      <w:lvlText w:val="%5."/>
      <w:lvlJc w:val="left"/>
      <w:pPr>
        <w:ind w:left="3600" w:hanging="360"/>
      </w:pPr>
    </w:lvl>
    <w:lvl w:ilvl="5" w:tplc="EDBABB68">
      <w:start w:val="1"/>
      <w:numFmt w:val="lowerRoman"/>
      <w:lvlText w:val="%6."/>
      <w:lvlJc w:val="right"/>
      <w:pPr>
        <w:ind w:left="4320" w:hanging="180"/>
      </w:pPr>
    </w:lvl>
    <w:lvl w:ilvl="6" w:tplc="20F8258E">
      <w:start w:val="1"/>
      <w:numFmt w:val="decimal"/>
      <w:lvlText w:val="%7."/>
      <w:lvlJc w:val="left"/>
      <w:pPr>
        <w:ind w:left="5040" w:hanging="360"/>
      </w:pPr>
    </w:lvl>
    <w:lvl w:ilvl="7" w:tplc="36EC63F4">
      <w:start w:val="1"/>
      <w:numFmt w:val="lowerLetter"/>
      <w:lvlText w:val="%8."/>
      <w:lvlJc w:val="left"/>
      <w:pPr>
        <w:ind w:left="5760" w:hanging="360"/>
      </w:pPr>
    </w:lvl>
    <w:lvl w:ilvl="8" w:tplc="DEEE0B60">
      <w:start w:val="1"/>
      <w:numFmt w:val="lowerRoman"/>
      <w:lvlText w:val="%9."/>
      <w:lvlJc w:val="right"/>
      <w:pPr>
        <w:ind w:left="6480" w:hanging="180"/>
      </w:pPr>
    </w:lvl>
  </w:abstractNum>
  <w:abstractNum w:abstractNumId="9" w15:restartNumberingAfterBreak="0">
    <w:nsid w:val="5345387D"/>
    <w:multiLevelType w:val="hybridMultilevel"/>
    <w:tmpl w:val="B33EED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0AC76FC"/>
    <w:multiLevelType w:val="hybridMultilevel"/>
    <w:tmpl w:val="E0ACA8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2C0242B"/>
    <w:multiLevelType w:val="hybridMultilevel"/>
    <w:tmpl w:val="6DD2A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6F26A7"/>
    <w:multiLevelType w:val="hybridMultilevel"/>
    <w:tmpl w:val="35DC8C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00409C0"/>
    <w:multiLevelType w:val="hybridMultilevel"/>
    <w:tmpl w:val="9CA612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9797C5F"/>
    <w:multiLevelType w:val="hybridMultilevel"/>
    <w:tmpl w:val="571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14"/>
  </w:num>
  <w:num w:numId="7">
    <w:abstractNumId w:val="6"/>
  </w:num>
  <w:num w:numId="8">
    <w:abstractNumId w:val="5"/>
  </w:num>
  <w:num w:numId="9">
    <w:abstractNumId w:val="13"/>
  </w:num>
  <w:num w:numId="10">
    <w:abstractNumId w:val="10"/>
  </w:num>
  <w:num w:numId="11">
    <w:abstractNumId w:val="9"/>
  </w:num>
  <w:num w:numId="12">
    <w:abstractNumId w:val="12"/>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17B94"/>
    <w:rsid w:val="000569E4"/>
    <w:rsid w:val="000863FF"/>
    <w:rsid w:val="000C27DA"/>
    <w:rsid w:val="00112DF8"/>
    <w:rsid w:val="0011605C"/>
    <w:rsid w:val="00170131"/>
    <w:rsid w:val="0019233E"/>
    <w:rsid w:val="001B2850"/>
    <w:rsid w:val="0024416F"/>
    <w:rsid w:val="002D4D1A"/>
    <w:rsid w:val="003D6458"/>
    <w:rsid w:val="004B6FF4"/>
    <w:rsid w:val="00517460"/>
    <w:rsid w:val="00580982"/>
    <w:rsid w:val="005A10C8"/>
    <w:rsid w:val="005D6939"/>
    <w:rsid w:val="005E4985"/>
    <w:rsid w:val="00615E7D"/>
    <w:rsid w:val="00642AC2"/>
    <w:rsid w:val="006A077C"/>
    <w:rsid w:val="006A173C"/>
    <w:rsid w:val="006A3891"/>
    <w:rsid w:val="006C1EC9"/>
    <w:rsid w:val="006E0613"/>
    <w:rsid w:val="00726C1D"/>
    <w:rsid w:val="0073574D"/>
    <w:rsid w:val="00793190"/>
    <w:rsid w:val="00804BB5"/>
    <w:rsid w:val="00836C64"/>
    <w:rsid w:val="00864A3E"/>
    <w:rsid w:val="008D7922"/>
    <w:rsid w:val="00901B1F"/>
    <w:rsid w:val="00963585"/>
    <w:rsid w:val="009C61B1"/>
    <w:rsid w:val="009D53C0"/>
    <w:rsid w:val="00A667D7"/>
    <w:rsid w:val="00AF6525"/>
    <w:rsid w:val="00B4002D"/>
    <w:rsid w:val="00BA38B7"/>
    <w:rsid w:val="00BB27A7"/>
    <w:rsid w:val="00C4251E"/>
    <w:rsid w:val="00C633C6"/>
    <w:rsid w:val="00CE179B"/>
    <w:rsid w:val="00CE7CB4"/>
    <w:rsid w:val="00D025E6"/>
    <w:rsid w:val="00D22B60"/>
    <w:rsid w:val="00D62512"/>
    <w:rsid w:val="00D856DD"/>
    <w:rsid w:val="00DA1CE4"/>
    <w:rsid w:val="00DC16CF"/>
    <w:rsid w:val="00E16B79"/>
    <w:rsid w:val="00E76D8A"/>
    <w:rsid w:val="00ED78B8"/>
    <w:rsid w:val="00EF4954"/>
    <w:rsid w:val="00EF692E"/>
    <w:rsid w:val="00F22A0F"/>
    <w:rsid w:val="00F50CD1"/>
    <w:rsid w:val="00F646F9"/>
    <w:rsid w:val="00F75AC1"/>
    <w:rsid w:val="00F81325"/>
    <w:rsid w:val="00FB5DA5"/>
    <w:rsid w:val="00FC1992"/>
    <w:rsid w:val="00FF5055"/>
    <w:rsid w:val="5D38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A6673C"/>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ListParagraph">
    <w:name w:val="List Paragraph"/>
    <w:basedOn w:val="Normal"/>
    <w:uiPriority w:val="34"/>
    <w:qFormat/>
    <w:rsid w:val="00EF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2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henergysummit.org/wp-content/uploads/2015/09/PWELC-YES-Team-Registration-Form-2016-2017.pdf" TargetMode="External"/><Relationship Id="rId13" Type="http://schemas.openxmlformats.org/officeDocument/2006/relationships/hyperlink" Target="mailto:katelyn@youthenergysummit.org" TargetMode="External"/><Relationship Id="rId18" Type="http://schemas.openxmlformats.org/officeDocument/2006/relationships/image" Target="media/image4.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nstagram.com/yes_youth/" TargetMode="External"/><Relationship Id="rId7" Type="http://schemas.openxmlformats.org/officeDocument/2006/relationships/image" Target="media/image1.jpeg"/><Relationship Id="rId12" Type="http://schemas.openxmlformats.org/officeDocument/2006/relationships/hyperlink" Target="http://www.mncompostingcouncil.org/plate-to-garden.html" TargetMode="External"/><Relationship Id="rId17" Type="http://schemas.openxmlformats.org/officeDocument/2006/relationships/hyperlink" Target="https://www.facebook.com/YouthEnergySumm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ges.stolaf.edu/mohl/2016/04/06/2016-summer-workshops-for-teache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YES_Yout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extension.umn.edu/rsdp/central/" TargetMode="External"/><Relationship Id="rId19" Type="http://schemas.openxmlformats.org/officeDocument/2006/relationships/hyperlink" Target="https://www.youtube.com/user/YesYouthEnergySumm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cppub.com/pages/?p=6539"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cp:lastModifiedBy>
  <cp:revision>7</cp:revision>
  <dcterms:created xsi:type="dcterms:W3CDTF">2016-05-10T20:04:00Z</dcterms:created>
  <dcterms:modified xsi:type="dcterms:W3CDTF">2016-05-12T21:57:00Z</dcterms:modified>
</cp:coreProperties>
</file>