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04B2E" w14:textId="4701EA52" w:rsidR="0000471B" w:rsidRDefault="00610813">
      <w:pPr>
        <w:rPr>
          <w:b/>
          <w:bCs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525B7DC" wp14:editId="437453D7">
            <wp:simplePos x="0" y="0"/>
            <wp:positionH relativeFrom="margin">
              <wp:posOffset>1886874</wp:posOffset>
            </wp:positionH>
            <wp:positionV relativeFrom="margin">
              <wp:posOffset>-664614</wp:posOffset>
            </wp:positionV>
            <wp:extent cx="2289810" cy="1010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FC14255_F_CMYK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7203C" w14:textId="77777777" w:rsidR="00C53C0D" w:rsidRDefault="00C53C0D">
      <w:pPr>
        <w:rPr>
          <w:b/>
          <w:bCs/>
          <w:color w:val="000000" w:themeColor="text1"/>
          <w:sz w:val="28"/>
          <w:szCs w:val="28"/>
        </w:rPr>
      </w:pPr>
    </w:p>
    <w:p w14:paraId="1A02A20C" w14:textId="5669BD3C" w:rsidR="00610813" w:rsidRDefault="006B2DBE" w:rsidP="008F4591">
      <w:pPr>
        <w:jc w:val="center"/>
        <w:rPr>
          <w:color w:val="000000" w:themeColor="text1"/>
        </w:rPr>
      </w:pPr>
      <w:r w:rsidRPr="0000471B">
        <w:rPr>
          <w:b/>
          <w:bCs/>
          <w:color w:val="000000" w:themeColor="text1"/>
          <w:sz w:val="28"/>
          <w:szCs w:val="28"/>
        </w:rPr>
        <w:t>YES! Spring Judging – REVISED DUE TO COVID-19</w:t>
      </w:r>
    </w:p>
    <w:p w14:paraId="1EA366D6" w14:textId="77777777" w:rsidR="008F4591" w:rsidRDefault="008F4591" w:rsidP="00F30F9F">
      <w:pPr>
        <w:ind w:right="-450"/>
        <w:rPr>
          <w:color w:val="000000" w:themeColor="text1"/>
        </w:rPr>
      </w:pPr>
    </w:p>
    <w:p w14:paraId="24F658DF" w14:textId="318D8E93" w:rsidR="006B2DBE" w:rsidRPr="006B2DBE" w:rsidRDefault="006B2DBE" w:rsidP="00F30F9F">
      <w:pPr>
        <w:ind w:right="-450"/>
        <w:rPr>
          <w:color w:val="000000" w:themeColor="text1"/>
        </w:rPr>
      </w:pPr>
      <w:r w:rsidRPr="006B2DBE">
        <w:rPr>
          <w:color w:val="000000" w:themeColor="text1"/>
        </w:rPr>
        <w:t>Dear YES! Coaches and Students,</w:t>
      </w:r>
    </w:p>
    <w:p w14:paraId="24334480" w14:textId="785A4752" w:rsidR="006B2DBE" w:rsidRPr="006B2DBE" w:rsidRDefault="006B2DBE" w:rsidP="00F30F9F">
      <w:pPr>
        <w:ind w:right="-450"/>
        <w:rPr>
          <w:color w:val="000000" w:themeColor="text1"/>
        </w:rPr>
      </w:pPr>
      <w:r w:rsidRPr="006B2DBE">
        <w:rPr>
          <w:color w:val="000000" w:themeColor="text1"/>
        </w:rPr>
        <w:t>Amidst all of the changes this spring</w:t>
      </w:r>
      <w:r w:rsidR="00773BBC">
        <w:rPr>
          <w:color w:val="000000" w:themeColor="text1"/>
        </w:rPr>
        <w:t>, we still want to continue</w:t>
      </w:r>
      <w:r w:rsidRPr="006B2DBE">
        <w:rPr>
          <w:color w:val="000000" w:themeColor="text1"/>
        </w:rPr>
        <w:t xml:space="preserve"> with our annual YES! Spring Judging because </w:t>
      </w:r>
      <w:r w:rsidR="00B87F4A">
        <w:rPr>
          <w:color w:val="000000" w:themeColor="text1"/>
        </w:rPr>
        <w:t xml:space="preserve">it’s important </w:t>
      </w:r>
      <w:r w:rsidRPr="006B2DBE">
        <w:rPr>
          <w:color w:val="000000" w:themeColor="text1"/>
        </w:rPr>
        <w:t xml:space="preserve">to celebrate </w:t>
      </w:r>
      <w:r w:rsidR="00CC5C0E">
        <w:rPr>
          <w:color w:val="000000" w:themeColor="text1"/>
        </w:rPr>
        <w:t xml:space="preserve">and recognize </w:t>
      </w:r>
      <w:r w:rsidRPr="006B2DBE">
        <w:rPr>
          <w:color w:val="000000" w:themeColor="text1"/>
        </w:rPr>
        <w:t xml:space="preserve">all </w:t>
      </w:r>
      <w:r w:rsidR="00CC5C0E">
        <w:rPr>
          <w:color w:val="000000" w:themeColor="text1"/>
        </w:rPr>
        <w:t xml:space="preserve">of </w:t>
      </w:r>
      <w:r w:rsidRPr="006B2DBE">
        <w:rPr>
          <w:color w:val="000000" w:themeColor="text1"/>
        </w:rPr>
        <w:t xml:space="preserve">the good work </w:t>
      </w:r>
      <w:r w:rsidR="00B87F4A">
        <w:rPr>
          <w:color w:val="000000" w:themeColor="text1"/>
        </w:rPr>
        <w:t>your team is</w:t>
      </w:r>
      <w:r w:rsidRPr="006B2DBE">
        <w:rPr>
          <w:color w:val="000000" w:themeColor="text1"/>
        </w:rPr>
        <w:t xml:space="preserve"> doing for the earth. </w:t>
      </w:r>
      <w:r w:rsidR="00CC5C0E">
        <w:rPr>
          <w:color w:val="000000" w:themeColor="text1"/>
        </w:rPr>
        <w:t>However, w</w:t>
      </w:r>
      <w:r w:rsidRPr="006B2DBE">
        <w:rPr>
          <w:color w:val="000000" w:themeColor="text1"/>
        </w:rPr>
        <w:t xml:space="preserve">e are making a few adjustments </w:t>
      </w:r>
      <w:r w:rsidR="00CC5C0E">
        <w:rPr>
          <w:color w:val="000000" w:themeColor="text1"/>
        </w:rPr>
        <w:t xml:space="preserve">as detailed here. </w:t>
      </w:r>
    </w:p>
    <w:p w14:paraId="111835D7" w14:textId="68D631E6" w:rsidR="006B2DBE" w:rsidRPr="006B2DBE" w:rsidRDefault="006B2DBE" w:rsidP="00F30F9F">
      <w:pPr>
        <w:ind w:right="-450"/>
        <w:rPr>
          <w:color w:val="000000" w:themeColor="text1"/>
        </w:rPr>
      </w:pPr>
    </w:p>
    <w:p w14:paraId="7C45389E" w14:textId="36E1253B" w:rsidR="006B2DBE" w:rsidRPr="006B2DBE" w:rsidRDefault="006B2DBE" w:rsidP="00F30F9F">
      <w:pPr>
        <w:ind w:right="-450"/>
        <w:rPr>
          <w:color w:val="000000" w:themeColor="text1"/>
        </w:rPr>
      </w:pPr>
      <w:r w:rsidRPr="006B2DBE">
        <w:rPr>
          <w:color w:val="000000" w:themeColor="text1"/>
        </w:rPr>
        <w:t>Main changes</w:t>
      </w:r>
      <w:r w:rsidR="009C30E2">
        <w:rPr>
          <w:color w:val="000000" w:themeColor="text1"/>
        </w:rPr>
        <w:t xml:space="preserve"> &amp; key dates</w:t>
      </w:r>
      <w:r w:rsidRPr="006B2DBE">
        <w:rPr>
          <w:color w:val="000000" w:themeColor="text1"/>
        </w:rPr>
        <w:t>:</w:t>
      </w:r>
    </w:p>
    <w:p w14:paraId="6233CA70" w14:textId="6CFFB9E7" w:rsidR="006B2DBE" w:rsidRPr="006B2DBE" w:rsidRDefault="006B2DBE" w:rsidP="00F30F9F">
      <w:pPr>
        <w:pStyle w:val="ListParagraph"/>
        <w:numPr>
          <w:ilvl w:val="0"/>
          <w:numId w:val="6"/>
        </w:numPr>
        <w:ind w:right="-450"/>
        <w:rPr>
          <w:color w:val="000000" w:themeColor="text1"/>
        </w:rPr>
      </w:pPr>
      <w:r w:rsidRPr="006B2DBE">
        <w:rPr>
          <w:color w:val="000000" w:themeColor="text1"/>
        </w:rPr>
        <w:t>No live presentation</w:t>
      </w:r>
    </w:p>
    <w:p w14:paraId="4B6C7136" w14:textId="765E08CB" w:rsidR="009C30E2" w:rsidRDefault="009C30E2" w:rsidP="00F30F9F">
      <w:pPr>
        <w:pStyle w:val="ListParagraph"/>
        <w:numPr>
          <w:ilvl w:val="0"/>
          <w:numId w:val="6"/>
        </w:numPr>
        <w:ind w:right="-450"/>
        <w:rPr>
          <w:color w:val="000000" w:themeColor="text1"/>
        </w:rPr>
      </w:pPr>
      <w:r>
        <w:rPr>
          <w:color w:val="000000" w:themeColor="text1"/>
        </w:rPr>
        <w:t xml:space="preserve">May 7 - Final Report and Visual due to your Coordinator  </w:t>
      </w:r>
    </w:p>
    <w:p w14:paraId="10845513" w14:textId="41CC693D" w:rsidR="009C30E2" w:rsidRDefault="009C30E2" w:rsidP="00F30F9F">
      <w:pPr>
        <w:pStyle w:val="ListParagraph"/>
        <w:numPr>
          <w:ilvl w:val="0"/>
          <w:numId w:val="6"/>
        </w:numPr>
        <w:ind w:right="-450"/>
        <w:rPr>
          <w:color w:val="000000" w:themeColor="text1"/>
        </w:rPr>
      </w:pPr>
      <w:r>
        <w:rPr>
          <w:color w:val="000000" w:themeColor="text1"/>
        </w:rPr>
        <w:t>May 18 – Regional winners announced</w:t>
      </w:r>
      <w:bookmarkStart w:id="0" w:name="_GoBack"/>
      <w:bookmarkEnd w:id="0"/>
    </w:p>
    <w:p w14:paraId="71782724" w14:textId="7D297E0B" w:rsidR="009C30E2" w:rsidRDefault="009C30E2" w:rsidP="00F30F9F">
      <w:pPr>
        <w:pStyle w:val="ListParagraph"/>
        <w:numPr>
          <w:ilvl w:val="0"/>
          <w:numId w:val="6"/>
        </w:numPr>
        <w:ind w:right="-450"/>
        <w:rPr>
          <w:color w:val="000000" w:themeColor="text1"/>
        </w:rPr>
      </w:pPr>
      <w:r>
        <w:rPr>
          <w:color w:val="000000" w:themeColor="text1"/>
        </w:rPr>
        <w:t xml:space="preserve">YES! State Championship at </w:t>
      </w:r>
      <w:r w:rsidR="00394F8A">
        <w:rPr>
          <w:color w:val="000000" w:themeColor="text1"/>
        </w:rPr>
        <w:t xml:space="preserve">MN </w:t>
      </w:r>
      <w:r w:rsidR="00B87F4A">
        <w:rPr>
          <w:color w:val="000000" w:themeColor="text1"/>
        </w:rPr>
        <w:t xml:space="preserve">Twins </w:t>
      </w:r>
      <w:r>
        <w:rPr>
          <w:color w:val="000000" w:themeColor="text1"/>
        </w:rPr>
        <w:t xml:space="preserve">game – </w:t>
      </w:r>
      <w:r w:rsidR="00C53C0D">
        <w:rPr>
          <w:color w:val="000000" w:themeColor="text1"/>
        </w:rPr>
        <w:t xml:space="preserve">TBD </w:t>
      </w:r>
      <w:r w:rsidR="008F4591">
        <w:rPr>
          <w:color w:val="000000" w:themeColor="text1"/>
        </w:rPr>
        <w:t>or may need to be cancelled</w:t>
      </w:r>
    </w:p>
    <w:p w14:paraId="10485120" w14:textId="16BD3FC4" w:rsidR="00ED3F56" w:rsidRDefault="00ED3F56" w:rsidP="00F30F9F">
      <w:pPr>
        <w:pStyle w:val="ListParagraph"/>
        <w:numPr>
          <w:ilvl w:val="0"/>
          <w:numId w:val="6"/>
        </w:numPr>
        <w:ind w:right="-450"/>
        <w:rPr>
          <w:color w:val="000000" w:themeColor="text1"/>
        </w:rPr>
      </w:pPr>
      <w:r>
        <w:rPr>
          <w:color w:val="000000" w:themeColor="text1"/>
        </w:rPr>
        <w:t>If your team chooses to not participate in the judging this spring, please submit the Final Report. This provides important data for us in order to complete our grant reporting.</w:t>
      </w:r>
    </w:p>
    <w:p w14:paraId="24455DDA" w14:textId="77777777" w:rsidR="009C30E2" w:rsidRDefault="009C30E2" w:rsidP="00F30F9F">
      <w:pPr>
        <w:pStyle w:val="ListParagraph"/>
        <w:ind w:right="-450"/>
        <w:rPr>
          <w:color w:val="000000" w:themeColor="text1"/>
        </w:rPr>
      </w:pPr>
    </w:p>
    <w:p w14:paraId="76881996" w14:textId="77777777" w:rsidR="009C30E2" w:rsidRDefault="009C30E2" w:rsidP="00F30F9F">
      <w:pPr>
        <w:ind w:right="-450"/>
        <w:rPr>
          <w:color w:val="000000" w:themeColor="text1"/>
        </w:rPr>
      </w:pPr>
      <w:r>
        <w:rPr>
          <w:color w:val="000000" w:themeColor="text1"/>
        </w:rPr>
        <w:t>To participate, please submit:</w:t>
      </w:r>
    </w:p>
    <w:p w14:paraId="18F7481E" w14:textId="58278455" w:rsidR="006B2DBE" w:rsidRPr="009C30E2" w:rsidRDefault="006B2DBE" w:rsidP="00F30F9F">
      <w:pPr>
        <w:pStyle w:val="ListParagraph"/>
        <w:numPr>
          <w:ilvl w:val="0"/>
          <w:numId w:val="7"/>
        </w:numPr>
        <w:ind w:right="-450"/>
        <w:rPr>
          <w:color w:val="000000" w:themeColor="text1"/>
        </w:rPr>
      </w:pPr>
      <w:r w:rsidRPr="009C30E2">
        <w:rPr>
          <w:color w:val="000000" w:themeColor="text1"/>
        </w:rPr>
        <w:t>YES! Final Report (attached – same as we sent to you in February)</w:t>
      </w:r>
    </w:p>
    <w:p w14:paraId="7F0C894A" w14:textId="220A2D29" w:rsidR="006B2DBE" w:rsidRPr="009C30E2" w:rsidRDefault="00C53C0D" w:rsidP="00F30F9F">
      <w:pPr>
        <w:pStyle w:val="ListParagraph"/>
        <w:numPr>
          <w:ilvl w:val="0"/>
          <w:numId w:val="7"/>
        </w:numPr>
        <w:ind w:right="-450"/>
        <w:rPr>
          <w:color w:val="000000" w:themeColor="text1"/>
        </w:rPr>
      </w:pPr>
      <w:r>
        <w:rPr>
          <w:color w:val="000000" w:themeColor="text1"/>
        </w:rPr>
        <w:t xml:space="preserve">1 </w:t>
      </w:r>
      <w:r w:rsidR="006B2DBE" w:rsidRPr="009C30E2">
        <w:rPr>
          <w:color w:val="000000" w:themeColor="text1"/>
        </w:rPr>
        <w:t xml:space="preserve">Visual – </w:t>
      </w:r>
      <w:r w:rsidR="00911C73">
        <w:rPr>
          <w:color w:val="000000" w:themeColor="text1"/>
        </w:rPr>
        <w:t>T</w:t>
      </w:r>
      <w:r w:rsidR="006B2DBE" w:rsidRPr="009C30E2">
        <w:rPr>
          <w:color w:val="000000" w:themeColor="text1"/>
        </w:rPr>
        <w:t xml:space="preserve">his </w:t>
      </w:r>
      <w:r w:rsidR="00B87F4A">
        <w:rPr>
          <w:color w:val="000000" w:themeColor="text1"/>
        </w:rPr>
        <w:t>includes a</w:t>
      </w:r>
      <w:r w:rsidR="00773BBC">
        <w:rPr>
          <w:color w:val="000000" w:themeColor="text1"/>
        </w:rPr>
        <w:t xml:space="preserve"> variety of options such as </w:t>
      </w:r>
      <w:r w:rsidR="006B2DBE" w:rsidRPr="009C30E2">
        <w:rPr>
          <w:color w:val="000000" w:themeColor="text1"/>
        </w:rPr>
        <w:t>a Power Point presentation</w:t>
      </w:r>
      <w:r w:rsidR="00ED3F56">
        <w:rPr>
          <w:color w:val="000000" w:themeColor="text1"/>
        </w:rPr>
        <w:t xml:space="preserve"> (template attached)</w:t>
      </w:r>
      <w:r w:rsidR="006B2DBE" w:rsidRPr="009C30E2">
        <w:rPr>
          <w:color w:val="000000" w:themeColor="text1"/>
        </w:rPr>
        <w:t xml:space="preserve">, your website, a </w:t>
      </w:r>
      <w:r w:rsidR="00911C73">
        <w:rPr>
          <w:color w:val="000000" w:themeColor="text1"/>
        </w:rPr>
        <w:t>Z</w:t>
      </w:r>
      <w:r w:rsidR="00773BBC">
        <w:rPr>
          <w:color w:val="000000" w:themeColor="text1"/>
        </w:rPr>
        <w:t xml:space="preserve">oom </w:t>
      </w:r>
      <w:r w:rsidR="006B2DBE" w:rsidRPr="009C30E2">
        <w:rPr>
          <w:color w:val="000000" w:themeColor="text1"/>
        </w:rPr>
        <w:t xml:space="preserve">recorded presentation </w:t>
      </w:r>
      <w:r w:rsidR="00773BBC">
        <w:rPr>
          <w:color w:val="000000" w:themeColor="text1"/>
        </w:rPr>
        <w:t>with student(s)</w:t>
      </w:r>
      <w:r w:rsidR="00866CCD">
        <w:rPr>
          <w:color w:val="000000" w:themeColor="text1"/>
        </w:rPr>
        <w:t xml:space="preserve"> </w:t>
      </w:r>
      <w:r w:rsidR="006B2DBE" w:rsidRPr="009C30E2">
        <w:rPr>
          <w:color w:val="000000" w:themeColor="text1"/>
        </w:rPr>
        <w:t>detailing your projects, challenges, teamwork, and environmental impact</w:t>
      </w:r>
      <w:r w:rsidR="00773BBC">
        <w:rPr>
          <w:color w:val="000000" w:themeColor="text1"/>
        </w:rPr>
        <w:t>, or a video about the project you hoped to have done and why.</w:t>
      </w:r>
    </w:p>
    <w:p w14:paraId="649DBCF3" w14:textId="12669C7C" w:rsidR="006B2DBE" w:rsidRPr="006B2DBE" w:rsidRDefault="006B2DBE" w:rsidP="00F30F9F">
      <w:pPr>
        <w:ind w:right="-450"/>
        <w:rPr>
          <w:color w:val="000000" w:themeColor="text1"/>
        </w:rPr>
      </w:pPr>
    </w:p>
    <w:p w14:paraId="6C4FA7B8" w14:textId="20C75370" w:rsidR="006B2DBE" w:rsidRPr="006B2DBE" w:rsidRDefault="00911C73" w:rsidP="00F30F9F">
      <w:pPr>
        <w:ind w:right="-450"/>
        <w:rPr>
          <w:color w:val="000000" w:themeColor="text1"/>
        </w:rPr>
      </w:pPr>
      <w:r>
        <w:rPr>
          <w:color w:val="000000" w:themeColor="text1"/>
        </w:rPr>
        <w:t>In addition to the Final Report and Visual, o</w:t>
      </w:r>
      <w:r w:rsidR="006B2DBE" w:rsidRPr="006B2DBE">
        <w:rPr>
          <w:color w:val="000000" w:themeColor="text1"/>
        </w:rPr>
        <w:t>ur judges (regional experts) will take into consideration the following:</w:t>
      </w:r>
    </w:p>
    <w:p w14:paraId="7FAB859F" w14:textId="77777777" w:rsidR="008556DE" w:rsidRDefault="008556DE" w:rsidP="008556DE">
      <w:pPr>
        <w:numPr>
          <w:ilvl w:val="0"/>
          <w:numId w:val="1"/>
        </w:numPr>
        <w:spacing w:before="100" w:beforeAutospacing="1" w:after="100" w:afterAutospacing="1"/>
        <w:ind w:right="-45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Project activities worked on but not completed before school closings</w:t>
      </w:r>
    </w:p>
    <w:p w14:paraId="14FCF477" w14:textId="7AA25DF6" w:rsidR="008556DE" w:rsidRDefault="008556DE" w:rsidP="00F30F9F">
      <w:pPr>
        <w:numPr>
          <w:ilvl w:val="0"/>
          <w:numId w:val="1"/>
        </w:numPr>
        <w:spacing w:after="100" w:afterAutospacing="1"/>
        <w:ind w:right="-45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Projects completed before school closings</w:t>
      </w:r>
    </w:p>
    <w:p w14:paraId="6F79B20A" w14:textId="5514505B" w:rsidR="008556DE" w:rsidRPr="008556DE" w:rsidRDefault="00ED3F56" w:rsidP="000E0E3A">
      <w:pPr>
        <w:numPr>
          <w:ilvl w:val="0"/>
          <w:numId w:val="1"/>
        </w:numPr>
        <w:spacing w:before="100" w:beforeAutospacing="1" w:after="100" w:afterAutospacing="1"/>
        <w:ind w:right="-45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</w:t>
      </w:r>
      <w:r w:rsidR="008556DE" w:rsidRPr="008556DE">
        <w:rPr>
          <w:rFonts w:eastAsia="Times New Roman" w:cstheme="minorHAnsi"/>
          <w:color w:val="000000" w:themeColor="text1"/>
        </w:rPr>
        <w:t xml:space="preserve">ntentions to complete </w:t>
      </w:r>
      <w:r>
        <w:rPr>
          <w:rFonts w:eastAsia="Times New Roman" w:cstheme="minorHAnsi"/>
          <w:color w:val="000000" w:themeColor="text1"/>
        </w:rPr>
        <w:t xml:space="preserve">project activities </w:t>
      </w:r>
      <w:r w:rsidR="008556DE" w:rsidRPr="008556DE">
        <w:rPr>
          <w:rFonts w:eastAsia="Times New Roman" w:cstheme="minorHAnsi"/>
          <w:color w:val="000000" w:themeColor="text1"/>
        </w:rPr>
        <w:t>next year</w:t>
      </w:r>
    </w:p>
    <w:p w14:paraId="45486630" w14:textId="22340C96" w:rsidR="008556DE" w:rsidRDefault="008556DE" w:rsidP="008556DE">
      <w:pPr>
        <w:numPr>
          <w:ilvl w:val="0"/>
          <w:numId w:val="1"/>
        </w:numPr>
        <w:spacing w:before="100" w:beforeAutospacing="1" w:after="100" w:afterAutospacing="1"/>
        <w:ind w:right="-45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Student participation on completing the PPT (or other visual) and the Final Report</w:t>
      </w:r>
    </w:p>
    <w:p w14:paraId="41FBAF1D" w14:textId="1F1A265F" w:rsidR="008556DE" w:rsidRDefault="008556DE" w:rsidP="008556DE">
      <w:pPr>
        <w:numPr>
          <w:ilvl w:val="0"/>
          <w:numId w:val="1"/>
        </w:numPr>
        <w:spacing w:before="100" w:beforeAutospacing="1" w:after="100" w:afterAutospacing="1"/>
        <w:ind w:right="-45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 short student produced video on an ecological topic of interest</w:t>
      </w:r>
    </w:p>
    <w:p w14:paraId="2569DA05" w14:textId="22E0A67C" w:rsidR="008556DE" w:rsidRPr="008556DE" w:rsidRDefault="008556DE" w:rsidP="008556DE">
      <w:pPr>
        <w:pStyle w:val="ListParagraph"/>
        <w:numPr>
          <w:ilvl w:val="0"/>
          <w:numId w:val="1"/>
        </w:numPr>
        <w:spacing w:after="100" w:afterAutospacing="1"/>
        <w:ind w:right="-450"/>
        <w:rPr>
          <w:rFonts w:eastAsia="Times New Roman" w:cstheme="minorHAnsi"/>
          <w:color w:val="000000" w:themeColor="text1"/>
        </w:rPr>
      </w:pPr>
      <w:r w:rsidRPr="008556DE">
        <w:rPr>
          <w:rFonts w:eastAsia="Times New Roman" w:cstheme="minorHAnsi"/>
          <w:color w:val="000000" w:themeColor="text1"/>
        </w:rPr>
        <w:t>Projects done at home</w:t>
      </w:r>
    </w:p>
    <w:p w14:paraId="1A142CBE" w14:textId="516618C1" w:rsidR="009C30E2" w:rsidRDefault="009C30E2" w:rsidP="00F30F9F">
      <w:pPr>
        <w:numPr>
          <w:ilvl w:val="0"/>
          <w:numId w:val="1"/>
        </w:numPr>
        <w:spacing w:before="100" w:beforeAutospacing="1" w:after="100" w:afterAutospacing="1"/>
        <w:ind w:right="-45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Virtual competitions between students at home</w:t>
      </w:r>
    </w:p>
    <w:p w14:paraId="54D07A21" w14:textId="3F362915" w:rsidR="009C30E2" w:rsidRDefault="009C30E2" w:rsidP="00F30F9F">
      <w:pPr>
        <w:numPr>
          <w:ilvl w:val="0"/>
          <w:numId w:val="1"/>
        </w:numPr>
        <w:spacing w:before="100" w:beforeAutospacing="1" w:after="100" w:afterAutospacing="1"/>
        <w:ind w:right="-45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Participating in the YES! Daily Challenge</w:t>
      </w:r>
      <w:r w:rsidR="00773BBC">
        <w:rPr>
          <w:rFonts w:eastAsia="Times New Roman" w:cstheme="minorHAnsi"/>
          <w:color w:val="000000" w:themeColor="text1"/>
        </w:rPr>
        <w:t xml:space="preserve"> (</w:t>
      </w:r>
      <w:r w:rsidR="008556DE">
        <w:rPr>
          <w:rFonts w:eastAsia="Times New Roman" w:cstheme="minorHAnsi"/>
          <w:color w:val="000000" w:themeColor="text1"/>
        </w:rPr>
        <w:t xml:space="preserve">will run again </w:t>
      </w:r>
      <w:r w:rsidR="00773BBC">
        <w:rPr>
          <w:rFonts w:eastAsia="Times New Roman" w:cstheme="minorHAnsi"/>
          <w:color w:val="000000" w:themeColor="text1"/>
        </w:rPr>
        <w:t>during Earth Day week)</w:t>
      </w:r>
    </w:p>
    <w:p w14:paraId="3B70B54C" w14:textId="219C5418" w:rsidR="009C30E2" w:rsidRPr="009C30E2" w:rsidRDefault="009C30E2" w:rsidP="00F30F9F">
      <w:pPr>
        <w:numPr>
          <w:ilvl w:val="0"/>
          <w:numId w:val="1"/>
        </w:numPr>
        <w:spacing w:before="100" w:beforeAutospacing="1" w:after="100" w:afterAutospacing="1"/>
        <w:ind w:right="-450"/>
        <w:rPr>
          <w:rFonts w:eastAsia="Times New Roman" w:cstheme="minorHAnsi"/>
          <w:color w:val="000000" w:themeColor="text1"/>
        </w:rPr>
      </w:pPr>
      <w:r w:rsidRPr="006B2DBE">
        <w:rPr>
          <w:rFonts w:eastAsia="Times New Roman" w:cstheme="minorHAnsi"/>
          <w:color w:val="000000" w:themeColor="text1"/>
        </w:rPr>
        <w:t>An act of kindness to another person and/or the environment</w:t>
      </w:r>
    </w:p>
    <w:p w14:paraId="77E16552" w14:textId="4BF754E5" w:rsidR="00C53C0D" w:rsidRDefault="00501197" w:rsidP="00C53C0D">
      <w:pPr>
        <w:ind w:right="-450"/>
        <w:rPr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YES!</w:t>
      </w:r>
      <w:r w:rsidR="00610813" w:rsidRPr="00CC5C0E">
        <w:rPr>
          <w:rFonts w:eastAsia="Times New Roman" w:cstheme="minorHAnsi"/>
          <w:color w:val="000000" w:themeColor="text1"/>
        </w:rPr>
        <w:t xml:space="preserve"> will award </w:t>
      </w:r>
      <w:r w:rsidR="00866CCD">
        <w:rPr>
          <w:rFonts w:eastAsia="Times New Roman" w:cstheme="minorHAnsi"/>
          <w:color w:val="000000" w:themeColor="text1"/>
        </w:rPr>
        <w:t xml:space="preserve">cash prizes for </w:t>
      </w:r>
      <w:r w:rsidR="00610813" w:rsidRPr="00CC5C0E">
        <w:rPr>
          <w:rFonts w:eastAsia="Times New Roman" w:cstheme="minorHAnsi"/>
          <w:color w:val="000000" w:themeColor="text1"/>
        </w:rPr>
        <w:t>1</w:t>
      </w:r>
      <w:r w:rsidR="00610813" w:rsidRPr="00CC5C0E">
        <w:rPr>
          <w:rFonts w:eastAsia="Times New Roman" w:cstheme="minorHAnsi"/>
          <w:color w:val="000000" w:themeColor="text1"/>
          <w:vertAlign w:val="superscript"/>
        </w:rPr>
        <w:t>st</w:t>
      </w:r>
      <w:r w:rsidR="00610813" w:rsidRPr="00CC5C0E">
        <w:rPr>
          <w:rFonts w:eastAsia="Times New Roman" w:cstheme="minorHAnsi"/>
          <w:color w:val="000000" w:themeColor="text1"/>
        </w:rPr>
        <w:t>, 2</w:t>
      </w:r>
      <w:r w:rsidR="00610813" w:rsidRPr="00CC5C0E">
        <w:rPr>
          <w:rFonts w:eastAsia="Times New Roman" w:cstheme="minorHAnsi"/>
          <w:color w:val="000000" w:themeColor="text1"/>
          <w:vertAlign w:val="superscript"/>
        </w:rPr>
        <w:t>nd</w:t>
      </w:r>
      <w:r w:rsidR="00610813" w:rsidRPr="00CC5C0E">
        <w:rPr>
          <w:rFonts w:eastAsia="Times New Roman" w:cstheme="minorHAnsi"/>
          <w:color w:val="000000" w:themeColor="text1"/>
        </w:rPr>
        <w:t>, 3</w:t>
      </w:r>
      <w:r w:rsidR="00610813" w:rsidRPr="00CC5C0E">
        <w:rPr>
          <w:rFonts w:eastAsia="Times New Roman" w:cstheme="minorHAnsi"/>
          <w:color w:val="000000" w:themeColor="text1"/>
          <w:vertAlign w:val="superscript"/>
        </w:rPr>
        <w:t>rd</w:t>
      </w:r>
      <w:r w:rsidR="00610813" w:rsidRPr="00CC5C0E">
        <w:rPr>
          <w:rFonts w:eastAsia="Times New Roman" w:cstheme="minorHAnsi"/>
          <w:color w:val="000000" w:themeColor="text1"/>
        </w:rPr>
        <w:t xml:space="preserve"> </w:t>
      </w:r>
      <w:r w:rsidR="00911C73">
        <w:rPr>
          <w:rFonts w:eastAsia="Times New Roman" w:cstheme="minorHAnsi"/>
          <w:color w:val="000000" w:themeColor="text1"/>
        </w:rPr>
        <w:t>P</w:t>
      </w:r>
      <w:r w:rsidR="00610813" w:rsidRPr="00CC5C0E">
        <w:rPr>
          <w:rFonts w:eastAsia="Times New Roman" w:cstheme="minorHAnsi"/>
          <w:color w:val="000000" w:themeColor="text1"/>
        </w:rPr>
        <w:t>lace</w:t>
      </w:r>
      <w:r w:rsidR="00866CCD">
        <w:rPr>
          <w:rFonts w:eastAsia="Times New Roman" w:cstheme="minorHAnsi"/>
          <w:color w:val="000000" w:themeColor="text1"/>
        </w:rPr>
        <w:t xml:space="preserve"> </w:t>
      </w:r>
      <w:r w:rsidR="00610813" w:rsidRPr="00CC5C0E">
        <w:rPr>
          <w:rFonts w:eastAsia="Times New Roman" w:cstheme="minorHAnsi"/>
          <w:color w:val="000000" w:themeColor="text1"/>
        </w:rPr>
        <w:t xml:space="preserve">and the Water Quality Stewardship </w:t>
      </w:r>
      <w:r w:rsidR="00911C73">
        <w:rPr>
          <w:rFonts w:eastAsia="Times New Roman" w:cstheme="minorHAnsi"/>
          <w:color w:val="000000" w:themeColor="text1"/>
        </w:rPr>
        <w:t>A</w:t>
      </w:r>
      <w:r w:rsidR="00610813" w:rsidRPr="00CC5C0E">
        <w:rPr>
          <w:rFonts w:eastAsia="Times New Roman" w:cstheme="minorHAnsi"/>
          <w:color w:val="000000" w:themeColor="text1"/>
        </w:rPr>
        <w:t>ward</w:t>
      </w:r>
      <w:r w:rsidR="00CC5C0E" w:rsidRPr="00CC5C0E">
        <w:rPr>
          <w:rFonts w:eastAsia="Times New Roman" w:cstheme="minorHAnsi"/>
          <w:color w:val="000000" w:themeColor="text1"/>
        </w:rPr>
        <w:t xml:space="preserve">. </w:t>
      </w:r>
      <w:r w:rsidR="00911C73">
        <w:rPr>
          <w:rFonts w:eastAsia="Times New Roman" w:cstheme="minorHAnsi"/>
          <w:color w:val="000000" w:themeColor="text1"/>
        </w:rPr>
        <w:t xml:space="preserve">The </w:t>
      </w:r>
      <w:r w:rsidR="00CC5C0E" w:rsidRPr="00CC5C0E">
        <w:rPr>
          <w:color w:val="000000" w:themeColor="text1"/>
        </w:rPr>
        <w:t>1</w:t>
      </w:r>
      <w:r w:rsidR="00CC5C0E" w:rsidRPr="00CC5C0E">
        <w:rPr>
          <w:color w:val="000000" w:themeColor="text1"/>
          <w:vertAlign w:val="superscript"/>
        </w:rPr>
        <w:t>st</w:t>
      </w:r>
      <w:r w:rsidR="00CC5C0E" w:rsidRPr="00CC5C0E">
        <w:rPr>
          <w:color w:val="000000" w:themeColor="text1"/>
        </w:rPr>
        <w:t xml:space="preserve"> </w:t>
      </w:r>
      <w:r w:rsidR="00911C73">
        <w:rPr>
          <w:color w:val="000000" w:themeColor="text1"/>
        </w:rPr>
        <w:t>P</w:t>
      </w:r>
      <w:r w:rsidR="00CC5C0E" w:rsidRPr="00CC5C0E">
        <w:rPr>
          <w:color w:val="000000" w:themeColor="text1"/>
        </w:rPr>
        <w:t>lace winner and the Water Stewardship winner from each region will move on to the State Championship</w:t>
      </w:r>
      <w:r w:rsidR="00866CCD">
        <w:rPr>
          <w:color w:val="000000" w:themeColor="text1"/>
        </w:rPr>
        <w:t>.</w:t>
      </w:r>
      <w:r w:rsidR="00ED3F56">
        <w:rPr>
          <w:color w:val="000000" w:themeColor="text1"/>
        </w:rPr>
        <w:t xml:space="preserve"> We may need to make modifications to the regional</w:t>
      </w:r>
      <w:r w:rsidR="00C53C0D">
        <w:rPr>
          <w:color w:val="000000" w:themeColor="text1"/>
        </w:rPr>
        <w:t xml:space="preserve"> and state </w:t>
      </w:r>
      <w:r w:rsidR="00ED3F56">
        <w:rPr>
          <w:color w:val="000000" w:themeColor="text1"/>
        </w:rPr>
        <w:t xml:space="preserve">judging based on the number of teams participating. </w:t>
      </w:r>
    </w:p>
    <w:p w14:paraId="130FFEA5" w14:textId="77777777" w:rsidR="00C53C0D" w:rsidRDefault="00C53C0D" w:rsidP="00C53C0D">
      <w:pPr>
        <w:ind w:right="-450"/>
        <w:rPr>
          <w:color w:val="000000" w:themeColor="text1"/>
        </w:rPr>
      </w:pPr>
    </w:p>
    <w:p w14:paraId="058DEB3C" w14:textId="1CF8E258" w:rsidR="006B2DBE" w:rsidRPr="00C53C0D" w:rsidRDefault="00ED3F56" w:rsidP="00C53C0D">
      <w:pPr>
        <w:ind w:right="-450"/>
        <w:rPr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Stay well</w:t>
      </w:r>
      <w:r w:rsidR="008F4591">
        <w:rPr>
          <w:rFonts w:eastAsia="Times New Roman" w:cstheme="minorHAnsi"/>
          <w:color w:val="000000" w:themeColor="text1"/>
        </w:rPr>
        <w:t xml:space="preserve"> ~ </w:t>
      </w:r>
      <w:r w:rsidR="009C30E2" w:rsidRPr="008F4591">
        <w:rPr>
          <w:rFonts w:eastAsia="Brush Script MT" w:cstheme="minorHAnsi"/>
          <w:color w:val="000000" w:themeColor="text1"/>
        </w:rPr>
        <w:t>Shelli-Kae</w:t>
      </w:r>
      <w:r>
        <w:rPr>
          <w:rFonts w:eastAsia="Brush Script MT" w:cstheme="minorHAnsi"/>
          <w:color w:val="000000" w:themeColor="text1"/>
        </w:rPr>
        <w:t>,</w:t>
      </w:r>
      <w:r w:rsidR="00CC5C0E" w:rsidRPr="008F4591">
        <w:rPr>
          <w:rFonts w:eastAsia="Brush Script MT" w:cstheme="minorHAnsi"/>
          <w:color w:val="000000" w:themeColor="text1"/>
        </w:rPr>
        <w:t xml:space="preserve"> </w:t>
      </w:r>
      <w:r w:rsidR="009C30E2" w:rsidRPr="008F4591">
        <w:rPr>
          <w:rFonts w:eastAsia="Brush Script MT" w:cstheme="minorHAnsi"/>
          <w:color w:val="000000" w:themeColor="text1"/>
        </w:rPr>
        <w:t xml:space="preserve">YES! Program Director </w:t>
      </w:r>
      <w:r w:rsidR="002E030D" w:rsidRPr="008F4591">
        <w:rPr>
          <w:rFonts w:eastAsia="Brush Script MT" w:cstheme="minorHAnsi"/>
          <w:color w:val="000000" w:themeColor="text1"/>
        </w:rPr>
        <w:t xml:space="preserve">+ </w:t>
      </w:r>
      <w:r>
        <w:rPr>
          <w:rFonts w:eastAsia="Brush Script MT" w:cstheme="minorHAnsi"/>
          <w:color w:val="000000" w:themeColor="text1"/>
        </w:rPr>
        <w:t>Re</w:t>
      </w:r>
      <w:r w:rsidR="002E030D" w:rsidRPr="008F4591">
        <w:rPr>
          <w:rFonts w:eastAsia="Brush Script MT" w:cstheme="minorHAnsi"/>
          <w:color w:val="000000" w:themeColor="text1"/>
        </w:rPr>
        <w:t xml:space="preserve">gional </w:t>
      </w:r>
      <w:r>
        <w:rPr>
          <w:rFonts w:eastAsia="Brush Script MT" w:cstheme="minorHAnsi"/>
          <w:color w:val="000000" w:themeColor="text1"/>
        </w:rPr>
        <w:t>C</w:t>
      </w:r>
      <w:r w:rsidR="002E030D" w:rsidRPr="008F4591">
        <w:rPr>
          <w:rFonts w:eastAsia="Brush Script MT" w:cstheme="minorHAnsi"/>
          <w:color w:val="000000" w:themeColor="text1"/>
        </w:rPr>
        <w:t>oordinators</w:t>
      </w:r>
    </w:p>
    <w:sectPr w:rsidR="006B2DBE" w:rsidRPr="00C53C0D" w:rsidSect="00F30F9F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C4C"/>
    <w:multiLevelType w:val="multilevel"/>
    <w:tmpl w:val="842A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D1D5C"/>
    <w:multiLevelType w:val="multilevel"/>
    <w:tmpl w:val="0E6A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3572D"/>
    <w:multiLevelType w:val="hybridMultilevel"/>
    <w:tmpl w:val="825A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5D51E1"/>
    <w:multiLevelType w:val="multilevel"/>
    <w:tmpl w:val="B8AC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969FE"/>
    <w:multiLevelType w:val="hybridMultilevel"/>
    <w:tmpl w:val="622C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D23D21"/>
    <w:multiLevelType w:val="multilevel"/>
    <w:tmpl w:val="9D1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27CE9"/>
    <w:multiLevelType w:val="multilevel"/>
    <w:tmpl w:val="B10C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BE"/>
    <w:rsid w:val="0000471B"/>
    <w:rsid w:val="000A4A43"/>
    <w:rsid w:val="00254BBE"/>
    <w:rsid w:val="002E030D"/>
    <w:rsid w:val="002E3DB4"/>
    <w:rsid w:val="002F698E"/>
    <w:rsid w:val="00394F8A"/>
    <w:rsid w:val="003E5EE6"/>
    <w:rsid w:val="003F562C"/>
    <w:rsid w:val="004374E8"/>
    <w:rsid w:val="004934ED"/>
    <w:rsid w:val="00501197"/>
    <w:rsid w:val="00610813"/>
    <w:rsid w:val="00621D07"/>
    <w:rsid w:val="006302D1"/>
    <w:rsid w:val="006B2DBE"/>
    <w:rsid w:val="006C0662"/>
    <w:rsid w:val="00773BBC"/>
    <w:rsid w:val="007D1C57"/>
    <w:rsid w:val="008556DE"/>
    <w:rsid w:val="00866CCD"/>
    <w:rsid w:val="008B3FD8"/>
    <w:rsid w:val="008F4591"/>
    <w:rsid w:val="00911C73"/>
    <w:rsid w:val="009C30E2"/>
    <w:rsid w:val="00B01847"/>
    <w:rsid w:val="00B87F4A"/>
    <w:rsid w:val="00BC0FBB"/>
    <w:rsid w:val="00BD2FDD"/>
    <w:rsid w:val="00C53C0D"/>
    <w:rsid w:val="00C80451"/>
    <w:rsid w:val="00CC5C0E"/>
    <w:rsid w:val="00D13758"/>
    <w:rsid w:val="00D4082C"/>
    <w:rsid w:val="00D62918"/>
    <w:rsid w:val="00DC490D"/>
    <w:rsid w:val="00DE7D9F"/>
    <w:rsid w:val="00E94623"/>
    <w:rsid w:val="00ED3F56"/>
    <w:rsid w:val="00F30F9F"/>
    <w:rsid w:val="00F761E8"/>
    <w:rsid w:val="00FD791D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F06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3727665350">
    <w:name w:val="author-3727665350"/>
    <w:basedOn w:val="DefaultParagraphFont"/>
    <w:rsid w:val="006B2DBE"/>
  </w:style>
  <w:style w:type="paragraph" w:styleId="ListParagraph">
    <w:name w:val="List Paragraph"/>
    <w:basedOn w:val="Normal"/>
    <w:uiPriority w:val="34"/>
    <w:qFormat/>
    <w:rsid w:val="006B2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4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3727665350">
    <w:name w:val="author-3727665350"/>
    <w:basedOn w:val="DefaultParagraphFont"/>
    <w:rsid w:val="006B2DBE"/>
  </w:style>
  <w:style w:type="paragraph" w:styleId="ListParagraph">
    <w:name w:val="List Paragraph"/>
    <w:basedOn w:val="Normal"/>
    <w:uiPriority w:val="34"/>
    <w:qFormat/>
    <w:rsid w:val="006B2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4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27BF18-E2F2-429B-9549-83184E01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Manford Foster</dc:creator>
  <cp:lastModifiedBy>PWELC</cp:lastModifiedBy>
  <cp:revision>2</cp:revision>
  <cp:lastPrinted>2020-04-01T17:00:00Z</cp:lastPrinted>
  <dcterms:created xsi:type="dcterms:W3CDTF">2020-04-09T13:47:00Z</dcterms:created>
  <dcterms:modified xsi:type="dcterms:W3CDTF">2020-04-09T13:47:00Z</dcterms:modified>
</cp:coreProperties>
</file>